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8BD" w:rsidRDefault="006338BD" w:rsidP="00D146A5">
      <w:pPr>
        <w:widowControl/>
        <w:spacing w:line="580" w:lineRule="exact"/>
        <w:jc w:val="center"/>
        <w:rPr>
          <w:rFonts w:ascii="方正小标宋_GBK" w:eastAsia="方正小标宋_GBK" w:hAnsi="宋体" w:cs="宋体"/>
          <w:bCs/>
          <w:kern w:val="0"/>
          <w:sz w:val="44"/>
          <w:szCs w:val="44"/>
        </w:rPr>
      </w:pPr>
    </w:p>
    <w:p w:rsidR="006338BD" w:rsidRDefault="006338BD" w:rsidP="00D146A5">
      <w:pPr>
        <w:widowControl/>
        <w:spacing w:line="580" w:lineRule="exact"/>
        <w:jc w:val="center"/>
        <w:rPr>
          <w:rFonts w:ascii="方正小标宋_GBK" w:eastAsia="方正小标宋_GBK" w:hAnsi="宋体" w:cs="宋体"/>
          <w:bCs/>
          <w:kern w:val="0"/>
          <w:sz w:val="44"/>
          <w:szCs w:val="44"/>
        </w:rPr>
      </w:pPr>
    </w:p>
    <w:p w:rsidR="00D146A5" w:rsidRPr="00D146A5" w:rsidRDefault="00D146A5" w:rsidP="00D146A5">
      <w:pPr>
        <w:widowControl/>
        <w:spacing w:line="580" w:lineRule="exact"/>
        <w:jc w:val="center"/>
        <w:rPr>
          <w:rFonts w:ascii="方正小标宋_GBK" w:eastAsia="方正小标宋_GBK" w:hAnsi="宋体" w:cs="宋体"/>
          <w:kern w:val="0"/>
          <w:sz w:val="44"/>
          <w:szCs w:val="44"/>
        </w:rPr>
      </w:pPr>
      <w:r w:rsidRPr="00D146A5">
        <w:rPr>
          <w:rFonts w:ascii="方正小标宋_GBK" w:eastAsia="方正小标宋_GBK" w:hAnsi="宋体" w:cs="宋体" w:hint="eastAsia"/>
          <w:bCs/>
          <w:kern w:val="0"/>
          <w:sz w:val="44"/>
          <w:szCs w:val="44"/>
        </w:rPr>
        <w:t>重庆市人民政府办公厅</w:t>
      </w:r>
    </w:p>
    <w:p w:rsidR="00D146A5" w:rsidRPr="00D146A5" w:rsidRDefault="00D146A5" w:rsidP="00D146A5">
      <w:pPr>
        <w:widowControl/>
        <w:spacing w:line="580" w:lineRule="exact"/>
        <w:jc w:val="center"/>
        <w:rPr>
          <w:rFonts w:ascii="方正小标宋_GBK" w:eastAsia="方正小标宋_GBK" w:hAnsi="宋体" w:cs="宋体"/>
          <w:kern w:val="0"/>
          <w:sz w:val="44"/>
          <w:szCs w:val="44"/>
        </w:rPr>
      </w:pPr>
      <w:r w:rsidRPr="00D146A5">
        <w:rPr>
          <w:rFonts w:ascii="方正小标宋_GBK" w:eastAsia="方正小标宋_GBK" w:hAnsi="宋体" w:cs="宋体" w:hint="eastAsia"/>
          <w:bCs/>
          <w:kern w:val="0"/>
          <w:sz w:val="44"/>
          <w:szCs w:val="44"/>
        </w:rPr>
        <w:t>关于印发重庆市</w:t>
      </w:r>
      <w:proofErr w:type="gramStart"/>
      <w:r w:rsidRPr="00D146A5">
        <w:rPr>
          <w:rFonts w:ascii="方正小标宋_GBK" w:eastAsia="方正小标宋_GBK" w:hAnsi="宋体" w:cs="宋体" w:hint="eastAsia"/>
          <w:bCs/>
          <w:kern w:val="0"/>
          <w:sz w:val="44"/>
          <w:szCs w:val="44"/>
        </w:rPr>
        <w:t>鲁渝扶贫</w:t>
      </w:r>
      <w:proofErr w:type="gramEnd"/>
      <w:r w:rsidRPr="00D146A5">
        <w:rPr>
          <w:rFonts w:ascii="方正小标宋_GBK" w:eastAsia="方正小标宋_GBK" w:hAnsi="宋体" w:cs="宋体" w:hint="eastAsia"/>
          <w:bCs/>
          <w:kern w:val="0"/>
          <w:sz w:val="44"/>
          <w:szCs w:val="44"/>
        </w:rPr>
        <w:t>协作三年行动计划的通知</w:t>
      </w:r>
    </w:p>
    <w:p w:rsidR="00D146A5" w:rsidRPr="00D146A5" w:rsidRDefault="00D146A5" w:rsidP="00D146A5">
      <w:pPr>
        <w:widowControl/>
        <w:spacing w:line="580" w:lineRule="exact"/>
        <w:jc w:val="center"/>
        <w:rPr>
          <w:rFonts w:ascii="方正楷体_GBK" w:eastAsia="方正楷体_GBK" w:hAnsi="宋体" w:cs="宋体"/>
          <w:kern w:val="0"/>
          <w:sz w:val="32"/>
          <w:szCs w:val="32"/>
        </w:rPr>
      </w:pPr>
      <w:proofErr w:type="gramStart"/>
      <w:r w:rsidRPr="00D146A5">
        <w:rPr>
          <w:rFonts w:ascii="方正楷体_GBK" w:eastAsia="方正楷体_GBK" w:hAnsi="宋体" w:cs="宋体" w:hint="eastAsia"/>
          <w:kern w:val="0"/>
          <w:sz w:val="32"/>
          <w:szCs w:val="32"/>
        </w:rPr>
        <w:t>渝府办</w:t>
      </w:r>
      <w:proofErr w:type="gramEnd"/>
      <w:r w:rsidRPr="00D146A5">
        <w:rPr>
          <w:rFonts w:ascii="方正楷体_GBK" w:eastAsia="方正楷体_GBK" w:hAnsi="宋体" w:cs="宋体" w:hint="eastAsia"/>
          <w:kern w:val="0"/>
          <w:sz w:val="32"/>
          <w:szCs w:val="32"/>
        </w:rPr>
        <w:t>〔2018〕23号</w:t>
      </w:r>
    </w:p>
    <w:p w:rsidR="00D146A5" w:rsidRPr="00D146A5" w:rsidRDefault="00D146A5" w:rsidP="00D146A5">
      <w:pPr>
        <w:widowControl/>
        <w:spacing w:line="580" w:lineRule="exact"/>
        <w:ind w:firstLine="480"/>
        <w:jc w:val="left"/>
        <w:rPr>
          <w:rFonts w:ascii="方正仿宋_GBK" w:eastAsia="方正仿宋_GBK" w:hAnsi="宋体" w:cs="宋体"/>
          <w:kern w:val="0"/>
          <w:sz w:val="32"/>
          <w:szCs w:val="32"/>
        </w:rPr>
      </w:pPr>
      <w:r w:rsidRPr="00D146A5">
        <w:rPr>
          <w:rFonts w:ascii="方正仿宋_GBK" w:eastAsia="方正仿宋_GBK" w:hAnsi="宋体" w:cs="宋体" w:hint="eastAsia"/>
          <w:kern w:val="0"/>
          <w:sz w:val="32"/>
          <w:szCs w:val="32"/>
        </w:rPr>
        <w:t> </w:t>
      </w:r>
    </w:p>
    <w:p w:rsidR="00D146A5" w:rsidRPr="00D146A5" w:rsidRDefault="00D146A5" w:rsidP="00D146A5">
      <w:pPr>
        <w:widowControl/>
        <w:spacing w:line="580" w:lineRule="exact"/>
        <w:jc w:val="left"/>
        <w:rPr>
          <w:rFonts w:ascii="方正仿宋_GBK" w:eastAsia="方正仿宋_GBK" w:hAnsi="宋体" w:cs="宋体"/>
          <w:kern w:val="0"/>
          <w:sz w:val="32"/>
          <w:szCs w:val="32"/>
        </w:rPr>
      </w:pPr>
      <w:r w:rsidRPr="00D146A5">
        <w:rPr>
          <w:rFonts w:ascii="方正仿宋_GBK" w:eastAsia="方正仿宋_GBK" w:hAnsi="宋体" w:cs="宋体" w:hint="eastAsia"/>
          <w:kern w:val="0"/>
          <w:sz w:val="32"/>
          <w:szCs w:val="32"/>
        </w:rPr>
        <w:t>有关区县（自治县）人民政府，市政府有关部门，有关单位：</w:t>
      </w:r>
    </w:p>
    <w:p w:rsidR="00D146A5" w:rsidRPr="00D146A5" w:rsidRDefault="00D146A5" w:rsidP="00317044">
      <w:pPr>
        <w:widowControl/>
        <w:spacing w:line="580" w:lineRule="exact"/>
        <w:ind w:firstLineChars="200" w:firstLine="640"/>
        <w:jc w:val="left"/>
        <w:rPr>
          <w:rFonts w:ascii="方正仿宋_GBK" w:eastAsia="方正仿宋_GBK" w:hAnsi="宋体" w:cs="宋体"/>
          <w:kern w:val="0"/>
          <w:sz w:val="32"/>
          <w:szCs w:val="32"/>
        </w:rPr>
      </w:pPr>
      <w:r w:rsidRPr="00D146A5">
        <w:rPr>
          <w:rFonts w:ascii="方正仿宋_GBK" w:eastAsia="方正仿宋_GBK" w:hAnsi="宋体" w:cs="宋体" w:hint="eastAsia"/>
          <w:kern w:val="0"/>
          <w:sz w:val="32"/>
          <w:szCs w:val="32"/>
        </w:rPr>
        <w:t>《重庆市鲁渝扶贫协作三年行动计划》已经市政府同意，现印发给你们，请认真贯彻执行。</w:t>
      </w:r>
      <w:r w:rsidRPr="00D146A5">
        <w:rPr>
          <w:rFonts w:ascii="方正仿宋_GBK" w:eastAsia="方正仿宋_GBK" w:hAnsi="宋体" w:cs="宋体" w:hint="eastAsia"/>
          <w:kern w:val="0"/>
          <w:sz w:val="32"/>
          <w:szCs w:val="32"/>
        </w:rPr>
        <w:t> </w:t>
      </w:r>
    </w:p>
    <w:p w:rsidR="00D146A5" w:rsidRPr="00D146A5" w:rsidRDefault="00D146A5" w:rsidP="00D146A5">
      <w:pPr>
        <w:widowControl/>
        <w:spacing w:line="580" w:lineRule="exact"/>
        <w:ind w:firstLine="480"/>
        <w:jc w:val="left"/>
        <w:rPr>
          <w:rFonts w:ascii="方正仿宋_GBK" w:eastAsia="方正仿宋_GBK" w:hAnsi="宋体" w:cs="宋体"/>
          <w:kern w:val="0"/>
          <w:sz w:val="32"/>
          <w:szCs w:val="32"/>
        </w:rPr>
      </w:pPr>
      <w:r w:rsidRPr="00D146A5">
        <w:rPr>
          <w:rFonts w:ascii="方正仿宋_GBK" w:eastAsia="方正仿宋_GBK" w:hAnsi="宋体" w:cs="宋体" w:hint="eastAsia"/>
          <w:kern w:val="0"/>
          <w:sz w:val="32"/>
          <w:szCs w:val="32"/>
        </w:rPr>
        <w:t> </w:t>
      </w:r>
    </w:p>
    <w:p w:rsidR="00D146A5" w:rsidRPr="00D146A5" w:rsidRDefault="00D146A5" w:rsidP="00D146A5">
      <w:pPr>
        <w:widowControl/>
        <w:wordWrap w:val="0"/>
        <w:spacing w:line="580" w:lineRule="exact"/>
        <w:jc w:val="right"/>
        <w:rPr>
          <w:rFonts w:ascii="方正仿宋_GBK" w:eastAsia="方正仿宋_GBK" w:hAnsi="宋体" w:cs="宋体"/>
          <w:kern w:val="0"/>
          <w:sz w:val="32"/>
          <w:szCs w:val="32"/>
        </w:rPr>
      </w:pPr>
      <w:r w:rsidRPr="00D146A5">
        <w:rPr>
          <w:rFonts w:ascii="方正仿宋_GBK" w:eastAsia="方正仿宋_GBK" w:hAnsi="宋体" w:cs="宋体" w:hint="eastAsia"/>
          <w:kern w:val="0"/>
          <w:sz w:val="32"/>
          <w:szCs w:val="32"/>
        </w:rPr>
        <w:t>重庆市人民政府办公厅</w:t>
      </w:r>
      <w:r>
        <w:rPr>
          <w:rFonts w:ascii="方正仿宋_GBK" w:eastAsia="方正仿宋_GBK" w:hAnsi="宋体" w:cs="宋体" w:hint="eastAsia"/>
          <w:kern w:val="0"/>
          <w:sz w:val="32"/>
          <w:szCs w:val="32"/>
        </w:rPr>
        <w:t xml:space="preserve"> </w:t>
      </w:r>
      <w:r>
        <w:rPr>
          <w:rFonts w:ascii="方正仿宋_GBK" w:eastAsia="方正仿宋_GBK" w:hAnsi="宋体" w:cs="宋体"/>
          <w:kern w:val="0"/>
          <w:sz w:val="32"/>
          <w:szCs w:val="32"/>
        </w:rPr>
        <w:t xml:space="preserve">   </w:t>
      </w:r>
    </w:p>
    <w:p w:rsidR="00D146A5" w:rsidRDefault="00D146A5" w:rsidP="00D146A5">
      <w:pPr>
        <w:widowControl/>
        <w:wordWrap w:val="0"/>
        <w:spacing w:line="580" w:lineRule="exact"/>
        <w:jc w:val="right"/>
        <w:rPr>
          <w:rFonts w:ascii="方正仿宋_GBK" w:eastAsia="方正仿宋_GBK" w:hAnsi="宋体" w:cs="宋体"/>
          <w:kern w:val="0"/>
          <w:sz w:val="32"/>
          <w:szCs w:val="32"/>
        </w:rPr>
      </w:pPr>
      <w:r w:rsidRPr="00D146A5">
        <w:rPr>
          <w:rFonts w:ascii="方正仿宋_GBK" w:eastAsia="方正仿宋_GBK" w:hAnsi="宋体" w:cs="宋体" w:hint="eastAsia"/>
          <w:kern w:val="0"/>
          <w:sz w:val="32"/>
          <w:szCs w:val="32"/>
        </w:rPr>
        <w:t>2018年12月1日</w:t>
      </w:r>
      <w:r>
        <w:rPr>
          <w:rFonts w:ascii="方正仿宋_GBK" w:eastAsia="方正仿宋_GBK" w:hAnsi="宋体" w:cs="宋体" w:hint="eastAsia"/>
          <w:kern w:val="0"/>
          <w:sz w:val="32"/>
          <w:szCs w:val="32"/>
        </w:rPr>
        <w:t xml:space="preserve"> </w:t>
      </w:r>
      <w:r>
        <w:rPr>
          <w:rFonts w:ascii="方正仿宋_GBK" w:eastAsia="方正仿宋_GBK" w:hAnsi="宋体" w:cs="宋体"/>
          <w:kern w:val="0"/>
          <w:sz w:val="32"/>
          <w:szCs w:val="32"/>
        </w:rPr>
        <w:t xml:space="preserve">     </w:t>
      </w:r>
    </w:p>
    <w:p w:rsidR="00D146A5" w:rsidRPr="00D146A5" w:rsidRDefault="00D146A5" w:rsidP="00D146A5">
      <w:pPr>
        <w:widowControl/>
        <w:spacing w:line="580" w:lineRule="exact"/>
        <w:jc w:val="right"/>
        <w:rPr>
          <w:rFonts w:ascii="方正仿宋_GBK" w:eastAsia="方正仿宋_GBK" w:hAnsi="宋体" w:cs="宋体"/>
          <w:kern w:val="0"/>
          <w:sz w:val="32"/>
          <w:szCs w:val="32"/>
        </w:rPr>
      </w:pPr>
    </w:p>
    <w:p w:rsidR="00D146A5" w:rsidRPr="00D146A5" w:rsidRDefault="00D146A5" w:rsidP="00317044">
      <w:pPr>
        <w:widowControl/>
        <w:spacing w:line="580" w:lineRule="exact"/>
        <w:ind w:firstLineChars="200" w:firstLine="640"/>
        <w:jc w:val="left"/>
        <w:rPr>
          <w:rFonts w:ascii="方正仿宋_GBK" w:eastAsia="方正仿宋_GBK" w:hAnsi="宋体" w:cs="宋体"/>
          <w:kern w:val="0"/>
          <w:sz w:val="32"/>
          <w:szCs w:val="32"/>
        </w:rPr>
      </w:pPr>
      <w:r w:rsidRPr="00D146A5">
        <w:rPr>
          <w:rFonts w:ascii="方正仿宋_GBK" w:eastAsia="方正仿宋_GBK" w:hAnsi="宋体" w:cs="宋体" w:hint="eastAsia"/>
          <w:kern w:val="0"/>
          <w:sz w:val="32"/>
          <w:szCs w:val="32"/>
        </w:rPr>
        <w:t>（此件公开发布）</w:t>
      </w:r>
    </w:p>
    <w:p w:rsidR="00D146A5" w:rsidRDefault="00D146A5" w:rsidP="00D146A5">
      <w:pPr>
        <w:widowControl/>
        <w:spacing w:line="580" w:lineRule="exact"/>
        <w:ind w:firstLine="480"/>
        <w:jc w:val="left"/>
        <w:rPr>
          <w:rFonts w:ascii="方正仿宋_GBK" w:eastAsia="方正仿宋_GBK" w:hAnsi="宋体" w:cs="宋体"/>
          <w:kern w:val="0"/>
          <w:sz w:val="32"/>
          <w:szCs w:val="32"/>
        </w:rPr>
      </w:pPr>
    </w:p>
    <w:p w:rsidR="006338BD" w:rsidRDefault="006338BD" w:rsidP="00D146A5">
      <w:pPr>
        <w:widowControl/>
        <w:spacing w:line="580" w:lineRule="exact"/>
        <w:ind w:firstLine="480"/>
        <w:jc w:val="left"/>
        <w:rPr>
          <w:rFonts w:ascii="方正仿宋_GBK" w:eastAsia="方正仿宋_GBK" w:hAnsi="宋体" w:cs="宋体"/>
          <w:kern w:val="0"/>
          <w:sz w:val="32"/>
          <w:szCs w:val="32"/>
        </w:rPr>
      </w:pPr>
    </w:p>
    <w:p w:rsidR="006338BD" w:rsidRDefault="006338BD" w:rsidP="00D146A5">
      <w:pPr>
        <w:widowControl/>
        <w:spacing w:line="580" w:lineRule="exact"/>
        <w:ind w:firstLine="480"/>
        <w:jc w:val="left"/>
        <w:rPr>
          <w:rFonts w:ascii="方正仿宋_GBK" w:eastAsia="方正仿宋_GBK" w:hAnsi="宋体" w:cs="宋体"/>
          <w:kern w:val="0"/>
          <w:sz w:val="32"/>
          <w:szCs w:val="32"/>
        </w:rPr>
      </w:pPr>
    </w:p>
    <w:p w:rsidR="006338BD" w:rsidRDefault="006338BD" w:rsidP="00D146A5">
      <w:pPr>
        <w:widowControl/>
        <w:spacing w:line="580" w:lineRule="exact"/>
        <w:ind w:firstLine="480"/>
        <w:jc w:val="left"/>
        <w:rPr>
          <w:rFonts w:ascii="方正仿宋_GBK" w:eastAsia="方正仿宋_GBK" w:hAnsi="宋体" w:cs="宋体"/>
          <w:kern w:val="0"/>
          <w:sz w:val="32"/>
          <w:szCs w:val="32"/>
        </w:rPr>
      </w:pPr>
    </w:p>
    <w:p w:rsidR="006338BD" w:rsidRDefault="006338BD" w:rsidP="00D146A5">
      <w:pPr>
        <w:widowControl/>
        <w:spacing w:line="580" w:lineRule="exact"/>
        <w:ind w:firstLine="480"/>
        <w:jc w:val="left"/>
        <w:rPr>
          <w:rFonts w:ascii="方正仿宋_GBK" w:eastAsia="方正仿宋_GBK" w:hAnsi="宋体" w:cs="宋体"/>
          <w:kern w:val="0"/>
          <w:sz w:val="32"/>
          <w:szCs w:val="32"/>
        </w:rPr>
      </w:pPr>
    </w:p>
    <w:p w:rsidR="006338BD" w:rsidRPr="00D146A5" w:rsidRDefault="006338BD" w:rsidP="00D146A5">
      <w:pPr>
        <w:widowControl/>
        <w:spacing w:line="580" w:lineRule="exact"/>
        <w:ind w:firstLine="480"/>
        <w:jc w:val="left"/>
        <w:rPr>
          <w:rFonts w:ascii="方正仿宋_GBK" w:eastAsia="方正仿宋_GBK" w:hAnsi="宋体" w:cs="宋体" w:hint="eastAsia"/>
          <w:kern w:val="0"/>
          <w:sz w:val="32"/>
          <w:szCs w:val="32"/>
        </w:rPr>
      </w:pPr>
    </w:p>
    <w:p w:rsidR="006338BD" w:rsidRDefault="006338BD" w:rsidP="00D146A5">
      <w:pPr>
        <w:widowControl/>
        <w:spacing w:line="580" w:lineRule="exact"/>
        <w:jc w:val="center"/>
        <w:rPr>
          <w:rFonts w:ascii="方正小标宋_GBK" w:eastAsia="方正小标宋_GBK" w:hAnsi="宋体" w:cs="宋体"/>
          <w:bCs/>
          <w:kern w:val="0"/>
          <w:sz w:val="44"/>
          <w:szCs w:val="44"/>
        </w:rPr>
      </w:pPr>
    </w:p>
    <w:p w:rsidR="00D146A5" w:rsidRPr="00D146A5" w:rsidRDefault="00D146A5" w:rsidP="00D146A5">
      <w:pPr>
        <w:widowControl/>
        <w:spacing w:line="580" w:lineRule="exact"/>
        <w:jc w:val="center"/>
        <w:rPr>
          <w:rFonts w:ascii="方正小标宋_GBK" w:eastAsia="方正小标宋_GBK" w:hAnsi="宋体" w:cs="宋体"/>
          <w:kern w:val="0"/>
          <w:sz w:val="44"/>
          <w:szCs w:val="44"/>
        </w:rPr>
      </w:pPr>
      <w:bookmarkStart w:id="0" w:name="_GoBack"/>
      <w:bookmarkEnd w:id="0"/>
      <w:r w:rsidRPr="00D146A5">
        <w:rPr>
          <w:rFonts w:ascii="方正小标宋_GBK" w:eastAsia="方正小标宋_GBK" w:hAnsi="宋体" w:cs="宋体" w:hint="eastAsia"/>
          <w:bCs/>
          <w:kern w:val="0"/>
          <w:sz w:val="44"/>
          <w:szCs w:val="44"/>
        </w:rPr>
        <w:t>重庆市鲁渝扶贫协作三年行动计划</w:t>
      </w:r>
    </w:p>
    <w:p w:rsidR="00D146A5" w:rsidRPr="00D146A5" w:rsidRDefault="00D146A5" w:rsidP="00D146A5">
      <w:pPr>
        <w:widowControl/>
        <w:spacing w:line="580" w:lineRule="exact"/>
        <w:ind w:firstLine="480"/>
        <w:jc w:val="left"/>
        <w:rPr>
          <w:rFonts w:ascii="方正仿宋_GBK" w:eastAsia="方正仿宋_GBK" w:hAnsi="宋体" w:cs="宋体"/>
          <w:kern w:val="0"/>
          <w:sz w:val="32"/>
          <w:szCs w:val="32"/>
        </w:rPr>
      </w:pPr>
      <w:r w:rsidRPr="00D146A5">
        <w:rPr>
          <w:rFonts w:ascii="方正仿宋_GBK" w:eastAsia="方正仿宋_GBK" w:hAnsi="宋体" w:cs="宋体" w:hint="eastAsia"/>
          <w:kern w:val="0"/>
          <w:sz w:val="32"/>
          <w:szCs w:val="32"/>
        </w:rPr>
        <w:t> </w:t>
      </w:r>
    </w:p>
    <w:p w:rsidR="00D146A5" w:rsidRPr="00D146A5" w:rsidRDefault="00D146A5" w:rsidP="00317044">
      <w:pPr>
        <w:widowControl/>
        <w:spacing w:line="580" w:lineRule="exact"/>
        <w:ind w:firstLineChars="200" w:firstLine="640"/>
        <w:jc w:val="left"/>
        <w:rPr>
          <w:rFonts w:ascii="方正仿宋_GBK" w:eastAsia="方正仿宋_GBK" w:hAnsi="宋体" w:cs="宋体"/>
          <w:kern w:val="0"/>
          <w:sz w:val="32"/>
          <w:szCs w:val="32"/>
        </w:rPr>
      </w:pPr>
      <w:r w:rsidRPr="00D146A5">
        <w:rPr>
          <w:rFonts w:ascii="方正仿宋_GBK" w:eastAsia="方正仿宋_GBK" w:hAnsi="宋体" w:cs="宋体" w:hint="eastAsia"/>
          <w:kern w:val="0"/>
          <w:sz w:val="32"/>
          <w:szCs w:val="32"/>
        </w:rPr>
        <w:t>为全面贯彻落实党中央、国务院关于东西部扶贫协作的决策部署，深入推进我市与山东省扶贫协作工作，按照《中共中央国务院关于打赢脱贫攻坚战三年行动的指导意见》精神，特制定本行动计划。</w:t>
      </w:r>
    </w:p>
    <w:p w:rsidR="00D146A5" w:rsidRPr="00D146A5" w:rsidRDefault="00D146A5" w:rsidP="00317044">
      <w:pPr>
        <w:widowControl/>
        <w:spacing w:line="580" w:lineRule="exact"/>
        <w:ind w:firstLineChars="200" w:firstLine="640"/>
        <w:jc w:val="left"/>
        <w:rPr>
          <w:rFonts w:ascii="方正黑体_GBK" w:eastAsia="方正黑体_GBK" w:hAnsi="宋体" w:cs="宋体"/>
          <w:kern w:val="0"/>
          <w:sz w:val="32"/>
          <w:szCs w:val="32"/>
        </w:rPr>
      </w:pPr>
      <w:r w:rsidRPr="00D146A5">
        <w:rPr>
          <w:rFonts w:ascii="方正黑体_GBK" w:eastAsia="方正黑体_GBK" w:hAnsi="宋体" w:cs="宋体" w:hint="eastAsia"/>
          <w:bCs/>
          <w:kern w:val="0"/>
          <w:sz w:val="32"/>
          <w:szCs w:val="32"/>
        </w:rPr>
        <w:t>一、总体要求</w:t>
      </w:r>
    </w:p>
    <w:p w:rsidR="00D146A5" w:rsidRPr="00317044" w:rsidRDefault="00D146A5" w:rsidP="00317044">
      <w:pPr>
        <w:widowControl/>
        <w:spacing w:line="580" w:lineRule="exact"/>
        <w:ind w:firstLineChars="200" w:firstLine="640"/>
        <w:jc w:val="left"/>
        <w:rPr>
          <w:rFonts w:ascii="方正楷体_GBK" w:eastAsia="方正楷体_GBK" w:hAnsi="宋体" w:cs="宋体" w:hint="eastAsia"/>
          <w:kern w:val="0"/>
          <w:sz w:val="32"/>
          <w:szCs w:val="32"/>
        </w:rPr>
      </w:pPr>
      <w:r w:rsidRPr="00317044">
        <w:rPr>
          <w:rFonts w:ascii="方正楷体_GBK" w:eastAsia="方正楷体_GBK" w:hAnsi="宋体" w:cs="宋体" w:hint="eastAsia"/>
          <w:bCs/>
          <w:kern w:val="0"/>
          <w:sz w:val="32"/>
          <w:szCs w:val="32"/>
        </w:rPr>
        <w:t>（一）指导思想。</w:t>
      </w:r>
    </w:p>
    <w:p w:rsidR="00D146A5" w:rsidRPr="00D146A5" w:rsidRDefault="00D146A5" w:rsidP="00317044">
      <w:pPr>
        <w:widowControl/>
        <w:spacing w:line="580" w:lineRule="exact"/>
        <w:ind w:firstLineChars="200" w:firstLine="640"/>
        <w:jc w:val="left"/>
        <w:rPr>
          <w:rFonts w:ascii="方正仿宋_GBK" w:eastAsia="方正仿宋_GBK" w:hAnsi="宋体" w:cs="宋体"/>
          <w:kern w:val="0"/>
          <w:sz w:val="32"/>
          <w:szCs w:val="32"/>
        </w:rPr>
      </w:pPr>
      <w:r w:rsidRPr="00D146A5">
        <w:rPr>
          <w:rFonts w:ascii="方正仿宋_GBK" w:eastAsia="方正仿宋_GBK" w:hAnsi="宋体" w:cs="宋体" w:hint="eastAsia"/>
          <w:kern w:val="0"/>
          <w:sz w:val="32"/>
          <w:szCs w:val="32"/>
        </w:rPr>
        <w:t>深入贯彻党的十九大和十九届二中、三中全会精神，以习近平新时代中国特色社会主义思想为指导，认真贯彻习近平总书记关于扶贫工作的重要论述，全面贯彻落</w:t>
      </w:r>
      <w:proofErr w:type="gramStart"/>
      <w:r w:rsidRPr="00D146A5">
        <w:rPr>
          <w:rFonts w:ascii="方正仿宋_GBK" w:eastAsia="方正仿宋_GBK" w:hAnsi="宋体" w:cs="宋体" w:hint="eastAsia"/>
          <w:kern w:val="0"/>
          <w:sz w:val="32"/>
          <w:szCs w:val="32"/>
        </w:rPr>
        <w:t>实习近</w:t>
      </w:r>
      <w:proofErr w:type="gramEnd"/>
      <w:r w:rsidRPr="00D146A5">
        <w:rPr>
          <w:rFonts w:ascii="方正仿宋_GBK" w:eastAsia="方正仿宋_GBK" w:hAnsi="宋体" w:cs="宋体" w:hint="eastAsia"/>
          <w:kern w:val="0"/>
          <w:sz w:val="32"/>
          <w:szCs w:val="32"/>
        </w:rPr>
        <w:t>平总书记对重庆提出的“两点”定位、“两地”“两高”目标和“四个扎实”要求，坚持精准扶贫、精准脱贫基本方略，聚焦深度贫困地区精准发力，不断拓宽合作领域，深入落实组织领导、人才交流、产业合作、资金使用、劳务协作、携手奔小康等重点工作任务，切实做好新形势下鲁渝扶贫协作工作，助力我市贫困地区贫困群众到2020年同山东人民一道进入全面小康社会。</w:t>
      </w:r>
    </w:p>
    <w:p w:rsidR="00D146A5" w:rsidRPr="00317044" w:rsidRDefault="00D146A5" w:rsidP="00317044">
      <w:pPr>
        <w:widowControl/>
        <w:spacing w:line="580" w:lineRule="exact"/>
        <w:ind w:firstLineChars="200" w:firstLine="640"/>
        <w:jc w:val="left"/>
        <w:rPr>
          <w:rFonts w:ascii="方正楷体_GBK" w:eastAsia="方正楷体_GBK" w:hAnsi="宋体" w:cs="宋体"/>
          <w:bCs/>
          <w:kern w:val="0"/>
          <w:sz w:val="32"/>
          <w:szCs w:val="32"/>
        </w:rPr>
      </w:pPr>
      <w:r w:rsidRPr="00317044">
        <w:rPr>
          <w:rFonts w:ascii="方正楷体_GBK" w:eastAsia="方正楷体_GBK" w:hAnsi="宋体" w:cs="宋体" w:hint="eastAsia"/>
          <w:bCs/>
          <w:kern w:val="0"/>
          <w:sz w:val="32"/>
          <w:szCs w:val="32"/>
        </w:rPr>
        <w:t>（二）主要目标。</w:t>
      </w:r>
    </w:p>
    <w:p w:rsidR="00D146A5" w:rsidRPr="00D146A5" w:rsidRDefault="00D146A5" w:rsidP="00317044">
      <w:pPr>
        <w:widowControl/>
        <w:spacing w:line="580" w:lineRule="exact"/>
        <w:ind w:firstLineChars="200" w:firstLine="640"/>
        <w:jc w:val="left"/>
        <w:rPr>
          <w:rFonts w:ascii="方正仿宋_GBK" w:eastAsia="方正仿宋_GBK" w:hAnsi="宋体" w:cs="宋体"/>
          <w:kern w:val="0"/>
          <w:sz w:val="32"/>
          <w:szCs w:val="32"/>
        </w:rPr>
      </w:pPr>
      <w:r w:rsidRPr="00D146A5">
        <w:rPr>
          <w:rFonts w:ascii="方正仿宋_GBK" w:eastAsia="方正仿宋_GBK" w:hAnsi="宋体" w:cs="宋体" w:hint="eastAsia"/>
          <w:kern w:val="0"/>
          <w:sz w:val="32"/>
          <w:szCs w:val="32"/>
        </w:rPr>
        <w:t>紧扣我市脱贫攻坚新阶段新形势新任务，充分借力山东省特色优势，坚持政府引导、社会参与、市场运作、创新机制、</w:t>
      </w:r>
      <w:r w:rsidRPr="00D146A5">
        <w:rPr>
          <w:rFonts w:ascii="方正仿宋_GBK" w:eastAsia="方正仿宋_GBK" w:hAnsi="宋体" w:cs="宋体" w:hint="eastAsia"/>
          <w:kern w:val="0"/>
          <w:sz w:val="32"/>
          <w:szCs w:val="32"/>
        </w:rPr>
        <w:lastRenderedPageBreak/>
        <w:t>互利共赢，进一步</w:t>
      </w:r>
      <w:proofErr w:type="gramStart"/>
      <w:r w:rsidRPr="00D146A5">
        <w:rPr>
          <w:rFonts w:ascii="方正仿宋_GBK" w:eastAsia="方正仿宋_GBK" w:hAnsi="宋体" w:cs="宋体" w:hint="eastAsia"/>
          <w:kern w:val="0"/>
          <w:sz w:val="32"/>
          <w:szCs w:val="32"/>
        </w:rPr>
        <w:t>深化鲁渝全方位</w:t>
      </w:r>
      <w:proofErr w:type="gramEnd"/>
      <w:r w:rsidRPr="00D146A5">
        <w:rPr>
          <w:rFonts w:ascii="方正仿宋_GBK" w:eastAsia="方正仿宋_GBK" w:hAnsi="宋体" w:cs="宋体" w:hint="eastAsia"/>
          <w:kern w:val="0"/>
          <w:sz w:val="32"/>
          <w:szCs w:val="32"/>
        </w:rPr>
        <w:t>合作，助推我市14个国家扶贫开发工作重点区县按计划全部脱贫摘帽，现有25.5万农村建档立</w:t>
      </w:r>
      <w:proofErr w:type="gramStart"/>
      <w:r w:rsidRPr="00D146A5">
        <w:rPr>
          <w:rFonts w:ascii="方正仿宋_GBK" w:eastAsia="方正仿宋_GBK" w:hAnsi="宋体" w:cs="宋体" w:hint="eastAsia"/>
          <w:kern w:val="0"/>
          <w:sz w:val="32"/>
          <w:szCs w:val="32"/>
        </w:rPr>
        <w:t>卡贫困</w:t>
      </w:r>
      <w:proofErr w:type="gramEnd"/>
      <w:r w:rsidRPr="00D146A5">
        <w:rPr>
          <w:rFonts w:ascii="方正仿宋_GBK" w:eastAsia="方正仿宋_GBK" w:hAnsi="宋体" w:cs="宋体" w:hint="eastAsia"/>
          <w:kern w:val="0"/>
          <w:sz w:val="32"/>
          <w:szCs w:val="32"/>
        </w:rPr>
        <w:t>人口全部脱贫，为乡村振兴和长远发展奠定坚实基础。</w:t>
      </w:r>
    </w:p>
    <w:p w:rsidR="00D146A5" w:rsidRPr="00317044" w:rsidRDefault="00D146A5" w:rsidP="00317044">
      <w:pPr>
        <w:widowControl/>
        <w:spacing w:line="580" w:lineRule="exact"/>
        <w:ind w:firstLineChars="200" w:firstLine="640"/>
        <w:jc w:val="left"/>
        <w:rPr>
          <w:rFonts w:ascii="方正楷体_GBK" w:eastAsia="方正楷体_GBK" w:hAnsi="宋体" w:cs="宋体"/>
          <w:bCs/>
          <w:kern w:val="0"/>
          <w:sz w:val="32"/>
          <w:szCs w:val="32"/>
        </w:rPr>
      </w:pPr>
      <w:r w:rsidRPr="00317044">
        <w:rPr>
          <w:rFonts w:ascii="方正楷体_GBK" w:eastAsia="方正楷体_GBK" w:hAnsi="宋体" w:cs="宋体" w:hint="eastAsia"/>
          <w:bCs/>
          <w:kern w:val="0"/>
          <w:sz w:val="32"/>
          <w:szCs w:val="32"/>
        </w:rPr>
        <w:t>（三）基本原则。</w:t>
      </w:r>
    </w:p>
    <w:p w:rsidR="00D146A5" w:rsidRPr="00D146A5" w:rsidRDefault="00D146A5" w:rsidP="00317044">
      <w:pPr>
        <w:widowControl/>
        <w:spacing w:line="580" w:lineRule="exact"/>
        <w:ind w:firstLineChars="200" w:firstLine="640"/>
        <w:jc w:val="left"/>
        <w:rPr>
          <w:rFonts w:ascii="方正仿宋_GBK" w:eastAsia="方正仿宋_GBK" w:hAnsi="宋体" w:cs="宋体"/>
          <w:kern w:val="0"/>
          <w:sz w:val="32"/>
          <w:szCs w:val="32"/>
        </w:rPr>
      </w:pPr>
      <w:r w:rsidRPr="00D146A5">
        <w:rPr>
          <w:rFonts w:ascii="方正仿宋_GBK" w:eastAsia="方正仿宋_GBK" w:hAnsi="宋体" w:cs="宋体" w:hint="eastAsia"/>
          <w:kern w:val="0"/>
          <w:sz w:val="32"/>
          <w:szCs w:val="32"/>
        </w:rPr>
        <w:t>坚持政府主导，社会广泛参与。各级党委政府要将</w:t>
      </w:r>
      <w:proofErr w:type="gramStart"/>
      <w:r w:rsidRPr="00D146A5">
        <w:rPr>
          <w:rFonts w:ascii="方正仿宋_GBK" w:eastAsia="方正仿宋_GBK" w:hAnsi="宋体" w:cs="宋体" w:hint="eastAsia"/>
          <w:kern w:val="0"/>
          <w:sz w:val="32"/>
          <w:szCs w:val="32"/>
        </w:rPr>
        <w:t>鲁渝扶贫</w:t>
      </w:r>
      <w:proofErr w:type="gramEnd"/>
      <w:r w:rsidRPr="00D146A5">
        <w:rPr>
          <w:rFonts w:ascii="方正仿宋_GBK" w:eastAsia="方正仿宋_GBK" w:hAnsi="宋体" w:cs="宋体" w:hint="eastAsia"/>
          <w:kern w:val="0"/>
          <w:sz w:val="32"/>
          <w:szCs w:val="32"/>
        </w:rPr>
        <w:t>协作工作纳入重要议事日程，科学编制、认真组织实施协作计划。相关区县和市级有关部门要主动加强与山东省的交流对接，建立健全工作机制，动员党政机关、企事业单位和社会力量广泛参与，形成群策群力协作新格局。</w:t>
      </w:r>
    </w:p>
    <w:p w:rsidR="00D146A5" w:rsidRPr="00D146A5" w:rsidRDefault="00D146A5" w:rsidP="00317044">
      <w:pPr>
        <w:widowControl/>
        <w:spacing w:line="580" w:lineRule="exact"/>
        <w:ind w:firstLineChars="200" w:firstLine="640"/>
        <w:jc w:val="left"/>
        <w:rPr>
          <w:rFonts w:ascii="方正仿宋_GBK" w:eastAsia="方正仿宋_GBK" w:hAnsi="宋体" w:cs="宋体"/>
          <w:kern w:val="0"/>
          <w:sz w:val="32"/>
          <w:szCs w:val="32"/>
        </w:rPr>
      </w:pPr>
      <w:r w:rsidRPr="00D146A5">
        <w:rPr>
          <w:rFonts w:ascii="方正仿宋_GBK" w:eastAsia="方正仿宋_GBK" w:hAnsi="宋体" w:cs="宋体" w:hint="eastAsia"/>
          <w:kern w:val="0"/>
          <w:sz w:val="32"/>
          <w:szCs w:val="32"/>
        </w:rPr>
        <w:t>坚持</w:t>
      </w:r>
      <w:proofErr w:type="gramStart"/>
      <w:r w:rsidRPr="00D146A5">
        <w:rPr>
          <w:rFonts w:ascii="方正仿宋_GBK" w:eastAsia="方正仿宋_GBK" w:hAnsi="宋体" w:cs="宋体" w:hint="eastAsia"/>
          <w:kern w:val="0"/>
          <w:sz w:val="32"/>
          <w:szCs w:val="32"/>
        </w:rPr>
        <w:t>聚焦深贫</w:t>
      </w:r>
      <w:proofErr w:type="gramEnd"/>
      <w:r w:rsidRPr="00D146A5">
        <w:rPr>
          <w:rFonts w:ascii="方正仿宋_GBK" w:eastAsia="方正仿宋_GBK" w:hAnsi="宋体" w:cs="宋体" w:hint="eastAsia"/>
          <w:kern w:val="0"/>
          <w:sz w:val="32"/>
          <w:szCs w:val="32"/>
        </w:rPr>
        <w:t>，提高协作成效。贯彻精准扶贫、精准脱贫基本方略，坚持聚焦深度贫困地区和贫困群众，将帮扶残疾人脱贫纳入</w:t>
      </w:r>
      <w:proofErr w:type="gramStart"/>
      <w:r w:rsidRPr="00D146A5">
        <w:rPr>
          <w:rFonts w:ascii="方正仿宋_GBK" w:eastAsia="方正仿宋_GBK" w:hAnsi="宋体" w:cs="宋体" w:hint="eastAsia"/>
          <w:kern w:val="0"/>
          <w:sz w:val="32"/>
          <w:szCs w:val="32"/>
        </w:rPr>
        <w:t>鲁渝扶贫</w:t>
      </w:r>
      <w:proofErr w:type="gramEnd"/>
      <w:r w:rsidRPr="00D146A5">
        <w:rPr>
          <w:rFonts w:ascii="方正仿宋_GBK" w:eastAsia="方正仿宋_GBK" w:hAnsi="宋体" w:cs="宋体" w:hint="eastAsia"/>
          <w:kern w:val="0"/>
          <w:sz w:val="32"/>
          <w:szCs w:val="32"/>
        </w:rPr>
        <w:t>协作范围。实行资金和政策倾斜，着力夯实贫困人口稳定脱贫基础，提高扶贫协作的针对性和实效性。</w:t>
      </w:r>
    </w:p>
    <w:p w:rsidR="00D146A5" w:rsidRPr="00D146A5" w:rsidRDefault="00D146A5" w:rsidP="00317044">
      <w:pPr>
        <w:widowControl/>
        <w:spacing w:line="580" w:lineRule="exact"/>
        <w:ind w:firstLineChars="200" w:firstLine="640"/>
        <w:jc w:val="left"/>
        <w:rPr>
          <w:rFonts w:ascii="方正仿宋_GBK" w:eastAsia="方正仿宋_GBK" w:hAnsi="宋体" w:cs="宋体"/>
          <w:kern w:val="0"/>
          <w:sz w:val="32"/>
          <w:szCs w:val="32"/>
        </w:rPr>
      </w:pPr>
      <w:r w:rsidRPr="00D146A5">
        <w:rPr>
          <w:rFonts w:ascii="方正仿宋_GBK" w:eastAsia="方正仿宋_GBK" w:hAnsi="宋体" w:cs="宋体" w:hint="eastAsia"/>
          <w:kern w:val="0"/>
          <w:sz w:val="32"/>
          <w:szCs w:val="32"/>
        </w:rPr>
        <w:t>坚持优势互补，助力持续发展。深入挖掘资源、区位、产业、劳动力等优势，找准合作共贏的着力点和结合部，拓宽合作领域，丰富合作内涵，促进优势互补，实现互惠互利、共同发展。</w:t>
      </w:r>
    </w:p>
    <w:p w:rsidR="00D146A5" w:rsidRPr="00D146A5" w:rsidRDefault="00D146A5" w:rsidP="00317044">
      <w:pPr>
        <w:widowControl/>
        <w:spacing w:line="580" w:lineRule="exact"/>
        <w:ind w:firstLineChars="200" w:firstLine="640"/>
        <w:jc w:val="left"/>
        <w:rPr>
          <w:rFonts w:ascii="方正仿宋_GBK" w:eastAsia="方正仿宋_GBK" w:hAnsi="宋体" w:cs="宋体"/>
          <w:kern w:val="0"/>
          <w:sz w:val="32"/>
          <w:szCs w:val="32"/>
        </w:rPr>
      </w:pPr>
      <w:r w:rsidRPr="00D146A5">
        <w:rPr>
          <w:rFonts w:ascii="方正仿宋_GBK" w:eastAsia="方正仿宋_GBK" w:hAnsi="宋体" w:cs="宋体" w:hint="eastAsia"/>
          <w:kern w:val="0"/>
          <w:sz w:val="32"/>
          <w:szCs w:val="32"/>
        </w:rPr>
        <w:t>坚持群众主体，激发内生动力。坚持“扶贫先扶志，扶志必扶智”，着力激发贫困人口内生动力，充分调动贫困群众积极性创造性，帮助和引导贫困人口实现光荣脱贫、勤劳致富。</w:t>
      </w:r>
    </w:p>
    <w:p w:rsidR="00D146A5" w:rsidRPr="00317044" w:rsidRDefault="00D146A5" w:rsidP="00317044">
      <w:pPr>
        <w:widowControl/>
        <w:spacing w:line="580" w:lineRule="exact"/>
        <w:ind w:firstLineChars="200" w:firstLine="640"/>
        <w:jc w:val="left"/>
        <w:rPr>
          <w:rFonts w:ascii="方正黑体_GBK" w:eastAsia="方正黑体_GBK" w:hAnsi="宋体" w:cs="宋体"/>
          <w:bCs/>
          <w:kern w:val="0"/>
          <w:sz w:val="32"/>
          <w:szCs w:val="32"/>
        </w:rPr>
      </w:pPr>
      <w:r w:rsidRPr="00317044">
        <w:rPr>
          <w:rFonts w:ascii="方正黑体_GBK" w:eastAsia="方正黑体_GBK" w:hAnsi="宋体" w:cs="宋体" w:hint="eastAsia"/>
          <w:bCs/>
          <w:kern w:val="0"/>
          <w:sz w:val="32"/>
          <w:szCs w:val="32"/>
        </w:rPr>
        <w:lastRenderedPageBreak/>
        <w:t>二、重点任务</w:t>
      </w:r>
    </w:p>
    <w:p w:rsidR="00D146A5" w:rsidRPr="00317044" w:rsidRDefault="00D146A5" w:rsidP="00317044">
      <w:pPr>
        <w:widowControl/>
        <w:spacing w:line="580" w:lineRule="exact"/>
        <w:ind w:firstLineChars="200" w:firstLine="640"/>
        <w:jc w:val="left"/>
        <w:rPr>
          <w:rFonts w:ascii="方正楷体_GBK" w:eastAsia="方正楷体_GBK" w:hAnsi="宋体" w:cs="宋体"/>
          <w:bCs/>
          <w:kern w:val="0"/>
          <w:sz w:val="32"/>
          <w:szCs w:val="32"/>
        </w:rPr>
      </w:pPr>
      <w:r w:rsidRPr="00317044">
        <w:rPr>
          <w:rFonts w:ascii="方正楷体_GBK" w:eastAsia="方正楷体_GBK" w:hAnsi="宋体" w:cs="宋体" w:hint="eastAsia"/>
          <w:bCs/>
          <w:kern w:val="0"/>
          <w:sz w:val="32"/>
          <w:szCs w:val="32"/>
        </w:rPr>
        <w:t>（一）深入推进产业合作。</w:t>
      </w:r>
    </w:p>
    <w:p w:rsidR="00D146A5" w:rsidRPr="00D146A5" w:rsidRDefault="00D146A5" w:rsidP="00317044">
      <w:pPr>
        <w:widowControl/>
        <w:spacing w:line="580" w:lineRule="exact"/>
        <w:ind w:firstLineChars="200" w:firstLine="640"/>
        <w:jc w:val="left"/>
        <w:rPr>
          <w:rFonts w:ascii="方正仿宋_GBK" w:eastAsia="方正仿宋_GBK" w:hAnsi="宋体" w:cs="宋体"/>
          <w:kern w:val="0"/>
          <w:sz w:val="32"/>
          <w:szCs w:val="32"/>
        </w:rPr>
      </w:pPr>
      <w:r w:rsidRPr="00317044">
        <w:rPr>
          <w:rFonts w:ascii="方正仿宋_GBK" w:eastAsia="方正仿宋_GBK" w:hAnsi="宋体" w:cs="宋体" w:hint="eastAsia"/>
          <w:bCs/>
          <w:kern w:val="0"/>
          <w:sz w:val="32"/>
          <w:szCs w:val="32"/>
        </w:rPr>
        <w:t>把深化产业合作作为</w:t>
      </w:r>
      <w:proofErr w:type="gramStart"/>
      <w:r w:rsidRPr="00317044">
        <w:rPr>
          <w:rFonts w:ascii="方正仿宋_GBK" w:eastAsia="方正仿宋_GBK" w:hAnsi="宋体" w:cs="宋体" w:hint="eastAsia"/>
          <w:bCs/>
          <w:kern w:val="0"/>
          <w:sz w:val="32"/>
          <w:szCs w:val="32"/>
        </w:rPr>
        <w:t>鲁渝扶贫</w:t>
      </w:r>
      <w:proofErr w:type="gramEnd"/>
      <w:r w:rsidRPr="00317044">
        <w:rPr>
          <w:rFonts w:ascii="方正仿宋_GBK" w:eastAsia="方正仿宋_GBK" w:hAnsi="宋体" w:cs="宋体" w:hint="eastAsia"/>
          <w:bCs/>
          <w:kern w:val="0"/>
          <w:sz w:val="32"/>
          <w:szCs w:val="32"/>
        </w:rPr>
        <w:t>协作的重中之重，加大政策</w:t>
      </w:r>
      <w:r w:rsidRPr="00317044">
        <w:rPr>
          <w:rFonts w:ascii="方正仿宋_GBK" w:eastAsia="方正仿宋_GBK" w:hAnsi="宋体" w:cs="宋体" w:hint="eastAsia"/>
          <w:kern w:val="0"/>
          <w:sz w:val="32"/>
          <w:szCs w:val="32"/>
        </w:rPr>
        <w:t>支持力度，加强交流合作，不断拓宽合作领域，吸引更多山东企业和个人来渝投</w:t>
      </w:r>
      <w:r w:rsidRPr="00D146A5">
        <w:rPr>
          <w:rFonts w:ascii="方正仿宋_GBK" w:eastAsia="方正仿宋_GBK" w:hAnsi="宋体" w:cs="宋体" w:hint="eastAsia"/>
          <w:kern w:val="0"/>
          <w:sz w:val="32"/>
          <w:szCs w:val="32"/>
        </w:rPr>
        <w:t>资兴业。</w:t>
      </w:r>
    </w:p>
    <w:p w:rsidR="00D146A5" w:rsidRPr="00D146A5" w:rsidRDefault="00D146A5" w:rsidP="00317044">
      <w:pPr>
        <w:widowControl/>
        <w:spacing w:line="580" w:lineRule="exact"/>
        <w:ind w:firstLineChars="200" w:firstLine="640"/>
        <w:jc w:val="left"/>
        <w:rPr>
          <w:rFonts w:ascii="方正仿宋_GBK" w:eastAsia="方正仿宋_GBK" w:hAnsi="宋体" w:cs="宋体"/>
          <w:kern w:val="0"/>
          <w:sz w:val="32"/>
          <w:szCs w:val="32"/>
        </w:rPr>
      </w:pPr>
      <w:r w:rsidRPr="00D146A5">
        <w:rPr>
          <w:rFonts w:ascii="方正仿宋_GBK" w:eastAsia="方正仿宋_GBK" w:hAnsi="宋体" w:cs="宋体" w:hint="eastAsia"/>
          <w:kern w:val="0"/>
          <w:sz w:val="32"/>
          <w:szCs w:val="32"/>
        </w:rPr>
        <w:t>1．突出重点合作领域。聚焦山东省特色产业优势，结合我市产业发展特点和区位优势，重点发展现代农业、特色种植养殖、农副产品深加工、商贸物流、电子商务、乡村旅游等产业。注重与易地扶贫搬迁后续产业发展相结合，围绕乡村旅游、中药材、农副产品深加工等领域，策划、筛选、储备一批产业合作项目，建立健全产业合作项目库。</w:t>
      </w:r>
    </w:p>
    <w:p w:rsidR="00D146A5" w:rsidRPr="00D146A5" w:rsidRDefault="00D146A5" w:rsidP="00317044">
      <w:pPr>
        <w:widowControl/>
        <w:spacing w:line="580" w:lineRule="exact"/>
        <w:ind w:firstLineChars="200" w:firstLine="640"/>
        <w:jc w:val="left"/>
        <w:rPr>
          <w:rFonts w:ascii="方正仿宋_GBK" w:eastAsia="方正仿宋_GBK" w:hAnsi="宋体" w:cs="宋体"/>
          <w:kern w:val="0"/>
          <w:sz w:val="32"/>
          <w:szCs w:val="32"/>
        </w:rPr>
      </w:pPr>
      <w:r w:rsidRPr="00D146A5">
        <w:rPr>
          <w:rFonts w:ascii="方正仿宋_GBK" w:eastAsia="方正仿宋_GBK" w:hAnsi="宋体" w:cs="宋体" w:hint="eastAsia"/>
          <w:kern w:val="0"/>
          <w:sz w:val="32"/>
          <w:szCs w:val="32"/>
        </w:rPr>
        <w:t>2．加强企业交流合作。结合我市“八项行动计划”和山东省新旧动能转换重大工程实施规划，通过政府搭台、市场化运作，不断拓宽合作领域，积极对接山东省企业考察团来渝对接洽谈，在商贸物流、旅游开发、电子商务等方面深度合作。把山东省企业作为招商引资的重点目标企业，落实好《关于支持鲁渝扶贫协作的若干政策》，吸引山东省企业来渝投资合作发展，做好项目签约、落地、运营等环节的服务工作。2018—2020年，力争每年在我市开展产业合作的山东省投资企业数、实际投资额、吸纳贫困人口就业数和社会帮扶资金数均保持增长。</w:t>
      </w:r>
    </w:p>
    <w:p w:rsidR="00D146A5" w:rsidRPr="00D146A5" w:rsidRDefault="00D146A5" w:rsidP="00317044">
      <w:pPr>
        <w:widowControl/>
        <w:spacing w:line="580" w:lineRule="exact"/>
        <w:ind w:firstLineChars="200" w:firstLine="640"/>
        <w:jc w:val="left"/>
        <w:rPr>
          <w:rFonts w:ascii="方正仿宋_GBK" w:eastAsia="方正仿宋_GBK" w:hAnsi="宋体" w:cs="宋体"/>
          <w:kern w:val="0"/>
          <w:sz w:val="32"/>
          <w:szCs w:val="32"/>
        </w:rPr>
      </w:pPr>
      <w:r w:rsidRPr="00D146A5">
        <w:rPr>
          <w:rFonts w:ascii="方正仿宋_GBK" w:eastAsia="方正仿宋_GBK" w:hAnsi="宋体" w:cs="宋体" w:hint="eastAsia"/>
          <w:kern w:val="0"/>
          <w:sz w:val="32"/>
          <w:szCs w:val="32"/>
        </w:rPr>
        <w:lastRenderedPageBreak/>
        <w:t>3．促进农产品产销对接。搭建特色农产品交易平台，</w:t>
      </w:r>
      <w:proofErr w:type="gramStart"/>
      <w:r w:rsidRPr="00D146A5">
        <w:rPr>
          <w:rFonts w:ascii="方正仿宋_GBK" w:eastAsia="方正仿宋_GBK" w:hAnsi="宋体" w:cs="宋体" w:hint="eastAsia"/>
          <w:kern w:val="0"/>
          <w:sz w:val="32"/>
          <w:szCs w:val="32"/>
        </w:rPr>
        <w:t>构建线</w:t>
      </w:r>
      <w:proofErr w:type="gramEnd"/>
      <w:r w:rsidRPr="00D146A5">
        <w:rPr>
          <w:rFonts w:ascii="方正仿宋_GBK" w:eastAsia="方正仿宋_GBK" w:hAnsi="宋体" w:cs="宋体" w:hint="eastAsia"/>
          <w:kern w:val="0"/>
          <w:sz w:val="32"/>
          <w:szCs w:val="32"/>
        </w:rPr>
        <w:t>上线下销售网络，</w:t>
      </w:r>
      <w:proofErr w:type="gramStart"/>
      <w:r w:rsidRPr="00D146A5">
        <w:rPr>
          <w:rFonts w:ascii="方正仿宋_GBK" w:eastAsia="方正仿宋_GBK" w:hAnsi="宋体" w:cs="宋体" w:hint="eastAsia"/>
          <w:kern w:val="0"/>
          <w:sz w:val="32"/>
          <w:szCs w:val="32"/>
        </w:rPr>
        <w:t>实施鲁渝“农超对接”</w:t>
      </w:r>
      <w:proofErr w:type="gramEnd"/>
      <w:r w:rsidRPr="00D146A5">
        <w:rPr>
          <w:rFonts w:ascii="方正仿宋_GBK" w:eastAsia="方正仿宋_GBK" w:hAnsi="宋体" w:cs="宋体" w:hint="eastAsia"/>
          <w:kern w:val="0"/>
          <w:sz w:val="32"/>
          <w:szCs w:val="32"/>
        </w:rPr>
        <w:t>，开展“鲁渝一家亲，山城好味道”活动，积极推动双方特色农产品展销直销，扩大我市贫困区县特色农产品进入山东市场份额。2018—2020年，力争我市每年销售至山东省的农副产品交易额达到3000万元。</w:t>
      </w:r>
    </w:p>
    <w:p w:rsidR="00D146A5" w:rsidRPr="00D146A5" w:rsidRDefault="00D146A5" w:rsidP="00317044">
      <w:pPr>
        <w:widowControl/>
        <w:spacing w:line="580" w:lineRule="exact"/>
        <w:ind w:firstLineChars="200" w:firstLine="640"/>
        <w:jc w:val="left"/>
        <w:rPr>
          <w:rFonts w:ascii="方正仿宋_GBK" w:eastAsia="方正仿宋_GBK" w:hAnsi="宋体" w:cs="宋体"/>
          <w:kern w:val="0"/>
          <w:sz w:val="32"/>
          <w:szCs w:val="32"/>
        </w:rPr>
      </w:pPr>
      <w:r w:rsidRPr="00D146A5">
        <w:rPr>
          <w:rFonts w:ascii="方正仿宋_GBK" w:eastAsia="方正仿宋_GBK" w:hAnsi="宋体" w:cs="宋体" w:hint="eastAsia"/>
          <w:kern w:val="0"/>
          <w:sz w:val="32"/>
          <w:szCs w:val="32"/>
        </w:rPr>
        <w:t>4．扩大</w:t>
      </w:r>
      <w:proofErr w:type="gramStart"/>
      <w:r w:rsidRPr="00D146A5">
        <w:rPr>
          <w:rFonts w:ascii="方正仿宋_GBK" w:eastAsia="方正仿宋_GBK" w:hAnsi="宋体" w:cs="宋体" w:hint="eastAsia"/>
          <w:kern w:val="0"/>
          <w:sz w:val="32"/>
          <w:szCs w:val="32"/>
        </w:rPr>
        <w:t>文旅产业</w:t>
      </w:r>
      <w:proofErr w:type="gramEnd"/>
      <w:r w:rsidRPr="00D146A5">
        <w:rPr>
          <w:rFonts w:ascii="方正仿宋_GBK" w:eastAsia="方正仿宋_GBK" w:hAnsi="宋体" w:cs="宋体" w:hint="eastAsia"/>
          <w:kern w:val="0"/>
          <w:sz w:val="32"/>
          <w:szCs w:val="32"/>
        </w:rPr>
        <w:t>合作。加大贫困区县文化旅游线路开发和旅游资源推介力度，落实好对山东籍游客减免旅游景区门票等优惠政策，做好“山东人游重庆和重庆人游山东”系列活动。举办双向文化艺术交流活动，开展“齐鲁文化巴渝行”“巴渝文化山东行”等活动，加强双方文化产业协作，推进贫困地区公共文化服务建设。共同挖掘文化资源，推</w:t>
      </w:r>
      <w:proofErr w:type="gramStart"/>
      <w:r w:rsidRPr="00D146A5">
        <w:rPr>
          <w:rFonts w:ascii="方正仿宋_GBK" w:eastAsia="方正仿宋_GBK" w:hAnsi="宋体" w:cs="宋体" w:hint="eastAsia"/>
          <w:kern w:val="0"/>
          <w:sz w:val="32"/>
          <w:szCs w:val="32"/>
        </w:rPr>
        <w:t>广绣娘工坊</w:t>
      </w:r>
      <w:proofErr w:type="gramEnd"/>
      <w:r w:rsidRPr="00D146A5">
        <w:rPr>
          <w:rFonts w:ascii="方正仿宋_GBK" w:eastAsia="方正仿宋_GBK" w:hAnsi="宋体" w:cs="宋体" w:hint="eastAsia"/>
          <w:kern w:val="0"/>
          <w:sz w:val="32"/>
          <w:szCs w:val="32"/>
        </w:rPr>
        <w:t>经验，推进“非遗扶贫工坊”建设，支持山东省重点文化企业来我市投资合作。</w:t>
      </w:r>
    </w:p>
    <w:p w:rsidR="00D146A5" w:rsidRPr="00D146A5" w:rsidRDefault="00D146A5" w:rsidP="00317044">
      <w:pPr>
        <w:widowControl/>
        <w:spacing w:line="580" w:lineRule="exact"/>
        <w:ind w:firstLineChars="200" w:firstLine="640"/>
        <w:jc w:val="left"/>
        <w:rPr>
          <w:rFonts w:ascii="方正仿宋_GBK" w:eastAsia="方正仿宋_GBK" w:hAnsi="宋体" w:cs="宋体"/>
          <w:kern w:val="0"/>
          <w:sz w:val="32"/>
          <w:szCs w:val="32"/>
        </w:rPr>
      </w:pPr>
      <w:r w:rsidRPr="00D146A5">
        <w:rPr>
          <w:rFonts w:ascii="方正仿宋_GBK" w:eastAsia="方正仿宋_GBK" w:hAnsi="宋体" w:cs="宋体" w:hint="eastAsia"/>
          <w:kern w:val="0"/>
          <w:sz w:val="32"/>
          <w:szCs w:val="32"/>
        </w:rPr>
        <w:t>5．探索建设山东产业园区。依托贫困区县现有园区，支持山东企业打造山东特色产业园，推动产业集聚发展。借力山东现代农业优势，探索建立现代农业示范园区，打造一批贫困人口参与度高、对贫困户增收带动作用明显的特色农产品生产加工示范基地，吸纳贫困人口就业。会同山东省扎实开展城乡建设用地增减挂钩节余指标跨省域调剂。</w:t>
      </w:r>
    </w:p>
    <w:p w:rsidR="00D146A5" w:rsidRPr="00317044" w:rsidRDefault="00D146A5" w:rsidP="00317044">
      <w:pPr>
        <w:widowControl/>
        <w:spacing w:line="580" w:lineRule="exact"/>
        <w:ind w:firstLineChars="200" w:firstLine="640"/>
        <w:jc w:val="left"/>
        <w:rPr>
          <w:rFonts w:ascii="方正楷体_GBK" w:eastAsia="方正楷体_GBK" w:hAnsi="宋体" w:cs="宋体"/>
          <w:bCs/>
          <w:kern w:val="0"/>
          <w:sz w:val="32"/>
          <w:szCs w:val="32"/>
        </w:rPr>
      </w:pPr>
      <w:r w:rsidRPr="00317044">
        <w:rPr>
          <w:rFonts w:ascii="方正楷体_GBK" w:eastAsia="方正楷体_GBK" w:hAnsi="宋体" w:cs="宋体" w:hint="eastAsia"/>
          <w:bCs/>
          <w:kern w:val="0"/>
          <w:sz w:val="32"/>
          <w:szCs w:val="32"/>
        </w:rPr>
        <w:t>（二）深入推进劳务协作。</w:t>
      </w:r>
    </w:p>
    <w:p w:rsidR="00D146A5" w:rsidRPr="00D146A5" w:rsidRDefault="00D146A5" w:rsidP="00317044">
      <w:pPr>
        <w:widowControl/>
        <w:spacing w:line="580" w:lineRule="exact"/>
        <w:ind w:firstLineChars="200" w:firstLine="640"/>
        <w:jc w:val="left"/>
        <w:rPr>
          <w:rFonts w:ascii="方正仿宋_GBK" w:eastAsia="方正仿宋_GBK" w:hAnsi="宋体" w:cs="宋体"/>
          <w:kern w:val="0"/>
          <w:sz w:val="32"/>
          <w:szCs w:val="32"/>
        </w:rPr>
      </w:pPr>
      <w:r w:rsidRPr="00D146A5">
        <w:rPr>
          <w:rFonts w:ascii="方正仿宋_GBK" w:eastAsia="方正仿宋_GBK" w:hAnsi="宋体" w:cs="宋体" w:hint="eastAsia"/>
          <w:kern w:val="0"/>
          <w:sz w:val="32"/>
          <w:szCs w:val="32"/>
        </w:rPr>
        <w:lastRenderedPageBreak/>
        <w:t>加强沟通对接，以劳动技能培训为重点，提高劳务输出和就地就业的组织化程度，推动劳务协作提质增效，协调推进贫困人口就业脱贫。</w:t>
      </w:r>
    </w:p>
    <w:p w:rsidR="00D146A5" w:rsidRPr="00D146A5" w:rsidRDefault="00D146A5" w:rsidP="00317044">
      <w:pPr>
        <w:widowControl/>
        <w:spacing w:line="580" w:lineRule="exact"/>
        <w:ind w:firstLineChars="200" w:firstLine="640"/>
        <w:jc w:val="left"/>
        <w:rPr>
          <w:rFonts w:ascii="方正仿宋_GBK" w:eastAsia="方正仿宋_GBK" w:hAnsi="宋体" w:cs="宋体"/>
          <w:kern w:val="0"/>
          <w:sz w:val="32"/>
          <w:szCs w:val="32"/>
        </w:rPr>
      </w:pPr>
      <w:r w:rsidRPr="00D146A5">
        <w:rPr>
          <w:rFonts w:ascii="方正仿宋_GBK" w:eastAsia="方正仿宋_GBK" w:hAnsi="宋体" w:cs="宋体" w:hint="eastAsia"/>
          <w:kern w:val="0"/>
          <w:sz w:val="32"/>
          <w:szCs w:val="32"/>
        </w:rPr>
        <w:t>6．开展对口帮扶培训。根据我市需求，组织引导建档立</w:t>
      </w:r>
      <w:proofErr w:type="gramStart"/>
      <w:r w:rsidRPr="00D146A5">
        <w:rPr>
          <w:rFonts w:ascii="方正仿宋_GBK" w:eastAsia="方正仿宋_GBK" w:hAnsi="宋体" w:cs="宋体" w:hint="eastAsia"/>
          <w:kern w:val="0"/>
          <w:sz w:val="32"/>
          <w:szCs w:val="32"/>
        </w:rPr>
        <w:t>卡贫困</w:t>
      </w:r>
      <w:proofErr w:type="gramEnd"/>
      <w:r w:rsidRPr="00D146A5">
        <w:rPr>
          <w:rFonts w:ascii="方正仿宋_GBK" w:eastAsia="方正仿宋_GBK" w:hAnsi="宋体" w:cs="宋体" w:hint="eastAsia"/>
          <w:kern w:val="0"/>
          <w:sz w:val="32"/>
          <w:szCs w:val="32"/>
        </w:rPr>
        <w:t>家庭劳动力参加山东省举办的各类职业技能培训。2018—2020年，配合山东省开展我市建档立</w:t>
      </w:r>
      <w:proofErr w:type="gramStart"/>
      <w:r w:rsidRPr="00D146A5">
        <w:rPr>
          <w:rFonts w:ascii="方正仿宋_GBK" w:eastAsia="方正仿宋_GBK" w:hAnsi="宋体" w:cs="宋体" w:hint="eastAsia"/>
          <w:kern w:val="0"/>
          <w:sz w:val="32"/>
          <w:szCs w:val="32"/>
        </w:rPr>
        <w:t>卡贫困</w:t>
      </w:r>
      <w:proofErr w:type="gramEnd"/>
      <w:r w:rsidRPr="00D146A5">
        <w:rPr>
          <w:rFonts w:ascii="方正仿宋_GBK" w:eastAsia="方正仿宋_GBK" w:hAnsi="宋体" w:cs="宋体" w:hint="eastAsia"/>
          <w:kern w:val="0"/>
          <w:sz w:val="32"/>
          <w:szCs w:val="32"/>
        </w:rPr>
        <w:t>人口培训1000人以上，重点对贫困村返乡创业人员、致富带头人，开展农村实用技术培训和就业创业培训，通过他们带领贫困群众发展产业，提高脱贫致富本领。</w:t>
      </w:r>
    </w:p>
    <w:p w:rsidR="00D146A5" w:rsidRPr="00D146A5" w:rsidRDefault="00D146A5" w:rsidP="00317044">
      <w:pPr>
        <w:widowControl/>
        <w:spacing w:line="580" w:lineRule="exact"/>
        <w:ind w:firstLineChars="200" w:firstLine="640"/>
        <w:jc w:val="left"/>
        <w:rPr>
          <w:rFonts w:ascii="方正仿宋_GBK" w:eastAsia="方正仿宋_GBK" w:hAnsi="宋体" w:cs="宋体"/>
          <w:kern w:val="0"/>
          <w:sz w:val="32"/>
          <w:szCs w:val="32"/>
        </w:rPr>
      </w:pPr>
      <w:r w:rsidRPr="00D146A5">
        <w:rPr>
          <w:rFonts w:ascii="方正仿宋_GBK" w:eastAsia="方正仿宋_GBK" w:hAnsi="宋体" w:cs="宋体" w:hint="eastAsia"/>
          <w:kern w:val="0"/>
          <w:sz w:val="32"/>
          <w:szCs w:val="32"/>
        </w:rPr>
        <w:t>7．加强转移就业服务。搭建就业信息服务平台，精准收集建档立</w:t>
      </w:r>
      <w:proofErr w:type="gramStart"/>
      <w:r w:rsidRPr="00D146A5">
        <w:rPr>
          <w:rFonts w:ascii="方正仿宋_GBK" w:eastAsia="方正仿宋_GBK" w:hAnsi="宋体" w:cs="宋体" w:hint="eastAsia"/>
          <w:kern w:val="0"/>
          <w:sz w:val="32"/>
          <w:szCs w:val="32"/>
        </w:rPr>
        <w:t>卡贫困</w:t>
      </w:r>
      <w:proofErr w:type="gramEnd"/>
      <w:r w:rsidRPr="00D146A5">
        <w:rPr>
          <w:rFonts w:ascii="方正仿宋_GBK" w:eastAsia="方正仿宋_GBK" w:hAnsi="宋体" w:cs="宋体" w:hint="eastAsia"/>
          <w:kern w:val="0"/>
          <w:sz w:val="32"/>
          <w:szCs w:val="32"/>
        </w:rPr>
        <w:t>家庭劳动力就业意愿和信息。组织参加各类招聘会，配合山东省企业遴选优质就业岗位，提高就业质量。2018—2020年，累计转移建档立</w:t>
      </w:r>
      <w:proofErr w:type="gramStart"/>
      <w:r w:rsidRPr="00D146A5">
        <w:rPr>
          <w:rFonts w:ascii="方正仿宋_GBK" w:eastAsia="方正仿宋_GBK" w:hAnsi="宋体" w:cs="宋体" w:hint="eastAsia"/>
          <w:kern w:val="0"/>
          <w:sz w:val="32"/>
          <w:szCs w:val="32"/>
        </w:rPr>
        <w:t>卡贫困</w:t>
      </w:r>
      <w:proofErr w:type="gramEnd"/>
      <w:r w:rsidRPr="00D146A5">
        <w:rPr>
          <w:rFonts w:ascii="方正仿宋_GBK" w:eastAsia="方正仿宋_GBK" w:hAnsi="宋体" w:cs="宋体" w:hint="eastAsia"/>
          <w:kern w:val="0"/>
          <w:sz w:val="32"/>
          <w:szCs w:val="32"/>
        </w:rPr>
        <w:t>人口1000人以上到山东省就业，带动贫困人口3000人达到现行脱贫标准的收入水平。</w:t>
      </w:r>
    </w:p>
    <w:p w:rsidR="00D146A5" w:rsidRPr="00D146A5" w:rsidRDefault="00D146A5" w:rsidP="00317044">
      <w:pPr>
        <w:widowControl/>
        <w:spacing w:line="580" w:lineRule="exact"/>
        <w:ind w:firstLineChars="200" w:firstLine="640"/>
        <w:jc w:val="left"/>
        <w:rPr>
          <w:rFonts w:ascii="方正仿宋_GBK" w:eastAsia="方正仿宋_GBK" w:hAnsi="宋体" w:cs="宋体"/>
          <w:kern w:val="0"/>
          <w:sz w:val="32"/>
          <w:szCs w:val="32"/>
        </w:rPr>
      </w:pPr>
      <w:r w:rsidRPr="00D146A5">
        <w:rPr>
          <w:rFonts w:ascii="方正仿宋_GBK" w:eastAsia="方正仿宋_GBK" w:hAnsi="宋体" w:cs="宋体" w:hint="eastAsia"/>
          <w:kern w:val="0"/>
          <w:sz w:val="32"/>
          <w:szCs w:val="32"/>
        </w:rPr>
        <w:t>8．兴建就业扶贫车间。加快推动深度贫困乡镇及贫困</w:t>
      </w:r>
      <w:proofErr w:type="gramStart"/>
      <w:r w:rsidRPr="00D146A5">
        <w:rPr>
          <w:rFonts w:ascii="方正仿宋_GBK" w:eastAsia="方正仿宋_GBK" w:hAnsi="宋体" w:cs="宋体" w:hint="eastAsia"/>
          <w:kern w:val="0"/>
          <w:sz w:val="32"/>
          <w:szCs w:val="32"/>
        </w:rPr>
        <w:t>村就业</w:t>
      </w:r>
      <w:proofErr w:type="gramEnd"/>
      <w:r w:rsidRPr="00D146A5">
        <w:rPr>
          <w:rFonts w:ascii="方正仿宋_GBK" w:eastAsia="方正仿宋_GBK" w:hAnsi="宋体" w:cs="宋体" w:hint="eastAsia"/>
          <w:kern w:val="0"/>
          <w:sz w:val="32"/>
          <w:szCs w:val="32"/>
        </w:rPr>
        <w:t>扶贫车间建设，力争到2019年底，每个具备条件的深度贫困乡镇及贫困村建成一批就业扶贫车间，帮助贫困群众在家门口就业增收脱贫。</w:t>
      </w:r>
    </w:p>
    <w:p w:rsidR="00D146A5" w:rsidRPr="00317044" w:rsidRDefault="00D146A5" w:rsidP="00317044">
      <w:pPr>
        <w:widowControl/>
        <w:spacing w:line="580" w:lineRule="exact"/>
        <w:ind w:firstLineChars="200" w:firstLine="640"/>
        <w:jc w:val="left"/>
        <w:rPr>
          <w:rFonts w:ascii="方正楷体_GBK" w:eastAsia="方正楷体_GBK" w:hAnsi="宋体" w:cs="宋体"/>
          <w:bCs/>
          <w:kern w:val="0"/>
          <w:sz w:val="32"/>
          <w:szCs w:val="32"/>
        </w:rPr>
      </w:pPr>
      <w:r w:rsidRPr="00317044">
        <w:rPr>
          <w:rFonts w:ascii="方正楷体_GBK" w:eastAsia="方正楷体_GBK" w:hAnsi="宋体" w:cs="宋体" w:hint="eastAsia"/>
          <w:bCs/>
          <w:kern w:val="0"/>
          <w:sz w:val="32"/>
          <w:szCs w:val="32"/>
        </w:rPr>
        <w:t>（三）深入推进人才交流。</w:t>
      </w:r>
    </w:p>
    <w:p w:rsidR="00D146A5" w:rsidRPr="00D146A5" w:rsidRDefault="00D146A5" w:rsidP="00317044">
      <w:pPr>
        <w:widowControl/>
        <w:spacing w:line="580" w:lineRule="exact"/>
        <w:ind w:firstLineChars="200" w:firstLine="640"/>
        <w:jc w:val="left"/>
        <w:rPr>
          <w:rFonts w:ascii="方正仿宋_GBK" w:eastAsia="方正仿宋_GBK" w:hAnsi="宋体" w:cs="宋体"/>
          <w:kern w:val="0"/>
          <w:sz w:val="32"/>
          <w:szCs w:val="32"/>
        </w:rPr>
      </w:pPr>
      <w:r w:rsidRPr="00D146A5">
        <w:rPr>
          <w:rFonts w:ascii="方正仿宋_GBK" w:eastAsia="方正仿宋_GBK" w:hAnsi="宋体" w:cs="宋体" w:hint="eastAsia"/>
          <w:kern w:val="0"/>
          <w:sz w:val="32"/>
          <w:szCs w:val="32"/>
        </w:rPr>
        <w:lastRenderedPageBreak/>
        <w:t>坚持扶贫与扶志扶智相结合，把干部人才交流作为扶贫协作的重要智力支撑，在干部挂职锻炼、人才选派等方面加大力度，引领推动扶贫协作向高水平发展。</w:t>
      </w:r>
    </w:p>
    <w:p w:rsidR="00D146A5" w:rsidRPr="00D146A5" w:rsidRDefault="00D146A5" w:rsidP="00317044">
      <w:pPr>
        <w:widowControl/>
        <w:spacing w:line="580" w:lineRule="exact"/>
        <w:ind w:firstLineChars="200" w:firstLine="640"/>
        <w:jc w:val="left"/>
        <w:rPr>
          <w:rFonts w:ascii="方正仿宋_GBK" w:eastAsia="方正仿宋_GBK" w:hAnsi="宋体" w:cs="宋体"/>
          <w:kern w:val="0"/>
          <w:sz w:val="32"/>
          <w:szCs w:val="32"/>
        </w:rPr>
      </w:pPr>
      <w:r w:rsidRPr="00D146A5">
        <w:rPr>
          <w:rFonts w:ascii="方正仿宋_GBK" w:eastAsia="方正仿宋_GBK" w:hAnsi="宋体" w:cs="宋体" w:hint="eastAsia"/>
          <w:kern w:val="0"/>
          <w:sz w:val="32"/>
          <w:szCs w:val="32"/>
        </w:rPr>
        <w:t>9．深入党政干部交流。2018—2020年选派3批优秀党政干部赴山东省挂职交流。其中2018年选派38名党政干部，2019—2020年，结合挂职干部选派工作实际，对挂职期满的干部进行轮换，原则上每年挂职干部人数不少于38名。配合山东省做好对我市贫困地区党政干部的培训工作。</w:t>
      </w:r>
    </w:p>
    <w:p w:rsidR="00D146A5" w:rsidRPr="00D146A5" w:rsidRDefault="00D146A5" w:rsidP="00317044">
      <w:pPr>
        <w:widowControl/>
        <w:spacing w:line="580" w:lineRule="exact"/>
        <w:ind w:firstLineChars="200" w:firstLine="640"/>
        <w:jc w:val="left"/>
        <w:rPr>
          <w:rFonts w:ascii="方正仿宋_GBK" w:eastAsia="方正仿宋_GBK" w:hAnsi="宋体" w:cs="宋体"/>
          <w:kern w:val="0"/>
          <w:sz w:val="32"/>
          <w:szCs w:val="32"/>
        </w:rPr>
      </w:pPr>
      <w:r w:rsidRPr="00D146A5">
        <w:rPr>
          <w:rFonts w:ascii="方正仿宋_GBK" w:eastAsia="方正仿宋_GBK" w:hAnsi="宋体" w:cs="宋体" w:hint="eastAsia"/>
          <w:kern w:val="0"/>
          <w:sz w:val="32"/>
          <w:szCs w:val="32"/>
        </w:rPr>
        <w:t>10．加强专业技术人员选派。进一步加强教师、医务人员、农技人员等专业技术人才选派和培训工作。每年组织不低于210名专业技术人员赴山东省学习交流，按照需求导向，接收一批山东省专业技术人员来我市开展帮扶工作。</w:t>
      </w:r>
    </w:p>
    <w:p w:rsidR="00D146A5" w:rsidRPr="00D146A5" w:rsidRDefault="00D146A5" w:rsidP="00317044">
      <w:pPr>
        <w:widowControl/>
        <w:spacing w:line="580" w:lineRule="exact"/>
        <w:ind w:firstLineChars="200" w:firstLine="640"/>
        <w:jc w:val="left"/>
        <w:rPr>
          <w:rFonts w:ascii="方正仿宋_GBK" w:eastAsia="方正仿宋_GBK" w:hAnsi="宋体" w:cs="宋体"/>
          <w:kern w:val="0"/>
          <w:sz w:val="32"/>
          <w:szCs w:val="32"/>
        </w:rPr>
      </w:pPr>
      <w:r w:rsidRPr="00D146A5">
        <w:rPr>
          <w:rFonts w:ascii="方正仿宋_GBK" w:eastAsia="方正仿宋_GBK" w:hAnsi="宋体" w:cs="宋体" w:hint="eastAsia"/>
          <w:kern w:val="0"/>
          <w:sz w:val="32"/>
          <w:szCs w:val="32"/>
        </w:rPr>
        <w:t>11．加强山东挂职人员保障工作。做好山东省挂职干部和专业技术人才的协调、服务和管理，制定加强山东省挂职干部人才管理服务的政策文件，为山东省挂职干部人才顺利开展工作提供必要的生活条件和良好的工作环境。</w:t>
      </w:r>
    </w:p>
    <w:p w:rsidR="00D146A5" w:rsidRPr="00317044" w:rsidRDefault="00D146A5" w:rsidP="00317044">
      <w:pPr>
        <w:widowControl/>
        <w:spacing w:line="580" w:lineRule="exact"/>
        <w:ind w:firstLineChars="200" w:firstLine="640"/>
        <w:jc w:val="left"/>
        <w:rPr>
          <w:rFonts w:ascii="方正楷体_GBK" w:eastAsia="方正楷体_GBK" w:hAnsi="宋体" w:cs="宋体"/>
          <w:bCs/>
          <w:kern w:val="0"/>
          <w:sz w:val="32"/>
          <w:szCs w:val="32"/>
        </w:rPr>
      </w:pPr>
      <w:r w:rsidRPr="00317044">
        <w:rPr>
          <w:rFonts w:ascii="方正楷体_GBK" w:eastAsia="方正楷体_GBK" w:hAnsi="宋体" w:cs="宋体" w:hint="eastAsia"/>
          <w:bCs/>
          <w:kern w:val="0"/>
          <w:sz w:val="32"/>
          <w:szCs w:val="32"/>
        </w:rPr>
        <w:t>（四）深入推进消费扶贫。</w:t>
      </w:r>
    </w:p>
    <w:p w:rsidR="00D146A5" w:rsidRPr="00D146A5" w:rsidRDefault="00D146A5" w:rsidP="00317044">
      <w:pPr>
        <w:widowControl/>
        <w:spacing w:line="580" w:lineRule="exact"/>
        <w:ind w:firstLineChars="200" w:firstLine="640"/>
        <w:jc w:val="left"/>
        <w:rPr>
          <w:rFonts w:ascii="方正仿宋_GBK" w:eastAsia="方正仿宋_GBK" w:hAnsi="宋体" w:cs="宋体"/>
          <w:kern w:val="0"/>
          <w:sz w:val="32"/>
          <w:szCs w:val="32"/>
        </w:rPr>
      </w:pPr>
      <w:r w:rsidRPr="00D146A5">
        <w:rPr>
          <w:rFonts w:ascii="方正仿宋_GBK" w:eastAsia="方正仿宋_GBK" w:hAnsi="宋体" w:cs="宋体" w:hint="eastAsia"/>
          <w:kern w:val="0"/>
          <w:sz w:val="32"/>
          <w:szCs w:val="32"/>
        </w:rPr>
        <w:t>贯彻落实中央关于深入开展消费扶贫助力打赢脱贫攻坚战的有关要求，建立健全消费扶贫协作机制，积极引导我市机关单位带头消费扶贫，激发社会各界参与消费扶贫的积极性，通过消费帮助贫困群众增收。</w:t>
      </w:r>
    </w:p>
    <w:p w:rsidR="00D146A5" w:rsidRPr="00D146A5" w:rsidRDefault="00D146A5" w:rsidP="00317044">
      <w:pPr>
        <w:widowControl/>
        <w:spacing w:line="580" w:lineRule="exact"/>
        <w:ind w:firstLineChars="200" w:firstLine="640"/>
        <w:jc w:val="left"/>
        <w:rPr>
          <w:rFonts w:ascii="方正仿宋_GBK" w:eastAsia="方正仿宋_GBK" w:hAnsi="宋体" w:cs="宋体"/>
          <w:kern w:val="0"/>
          <w:sz w:val="32"/>
          <w:szCs w:val="32"/>
        </w:rPr>
      </w:pPr>
      <w:r w:rsidRPr="00D146A5">
        <w:rPr>
          <w:rFonts w:ascii="方正仿宋_GBK" w:eastAsia="方正仿宋_GBK" w:hAnsi="宋体" w:cs="宋体" w:hint="eastAsia"/>
          <w:kern w:val="0"/>
          <w:sz w:val="32"/>
          <w:szCs w:val="32"/>
        </w:rPr>
        <w:lastRenderedPageBreak/>
        <w:t>12．建立消费扶贫协作机制。将消费扶贫纳入</w:t>
      </w:r>
      <w:proofErr w:type="gramStart"/>
      <w:r w:rsidRPr="00D146A5">
        <w:rPr>
          <w:rFonts w:ascii="方正仿宋_GBK" w:eastAsia="方正仿宋_GBK" w:hAnsi="宋体" w:cs="宋体" w:hint="eastAsia"/>
          <w:kern w:val="0"/>
          <w:sz w:val="32"/>
          <w:szCs w:val="32"/>
        </w:rPr>
        <w:t>鲁渝扶贫</w:t>
      </w:r>
      <w:proofErr w:type="gramEnd"/>
      <w:r w:rsidRPr="00D146A5">
        <w:rPr>
          <w:rFonts w:ascii="方正仿宋_GBK" w:eastAsia="方正仿宋_GBK" w:hAnsi="宋体" w:cs="宋体" w:hint="eastAsia"/>
          <w:kern w:val="0"/>
          <w:sz w:val="32"/>
          <w:szCs w:val="32"/>
        </w:rPr>
        <w:t>协作范围，构建多层次、多形式、全方位的消费扶贫协作机制。引导机关、学校、医院、企事业单位和山东省农产品批发市场、商贸流通企业与我市贫困区县建立长期稳定的供销关系。</w:t>
      </w:r>
    </w:p>
    <w:p w:rsidR="00D146A5" w:rsidRPr="00D146A5" w:rsidRDefault="00D146A5" w:rsidP="00317044">
      <w:pPr>
        <w:widowControl/>
        <w:spacing w:line="580" w:lineRule="exact"/>
        <w:ind w:firstLineChars="200" w:firstLine="640"/>
        <w:jc w:val="left"/>
        <w:rPr>
          <w:rFonts w:ascii="方正仿宋_GBK" w:eastAsia="方正仿宋_GBK" w:hAnsi="宋体" w:cs="宋体"/>
          <w:kern w:val="0"/>
          <w:sz w:val="32"/>
          <w:szCs w:val="32"/>
        </w:rPr>
      </w:pPr>
      <w:r w:rsidRPr="00D146A5">
        <w:rPr>
          <w:rFonts w:ascii="方正仿宋_GBK" w:eastAsia="方正仿宋_GBK" w:hAnsi="宋体" w:cs="宋体" w:hint="eastAsia"/>
          <w:kern w:val="0"/>
          <w:sz w:val="32"/>
          <w:szCs w:val="32"/>
        </w:rPr>
        <w:t>13．引导机关企事业单位开展消费扶贫。积极支持各级党政机关和国有企事业单位将消费扶贫纳入扶贫工作内容，在同等条件下优先采购贫困地区产品和服务，鼓励和引导干部职工利用节假日到贫困地区旅游，到贫困地区开展多种形式工会活动。</w:t>
      </w:r>
    </w:p>
    <w:p w:rsidR="00D146A5" w:rsidRPr="00D146A5" w:rsidRDefault="00D146A5" w:rsidP="00317044">
      <w:pPr>
        <w:widowControl/>
        <w:spacing w:line="580" w:lineRule="exact"/>
        <w:ind w:firstLineChars="200" w:firstLine="640"/>
        <w:jc w:val="left"/>
        <w:rPr>
          <w:rFonts w:ascii="方正仿宋_GBK" w:eastAsia="方正仿宋_GBK" w:hAnsi="宋体" w:cs="宋体"/>
          <w:kern w:val="0"/>
          <w:sz w:val="32"/>
          <w:szCs w:val="32"/>
        </w:rPr>
      </w:pPr>
      <w:r w:rsidRPr="00D146A5">
        <w:rPr>
          <w:rFonts w:ascii="方正仿宋_GBK" w:eastAsia="方正仿宋_GBK" w:hAnsi="宋体" w:cs="宋体" w:hint="eastAsia"/>
          <w:kern w:val="0"/>
          <w:sz w:val="32"/>
          <w:szCs w:val="32"/>
        </w:rPr>
        <w:t>14．动员社会力量参与消费扶贫。利用“中国农民丰收节”等节日，针对我市贫困区县策划相关活动，推广乡村特色美食、美景。在“全国扶贫日”前后组织开展“消费扶贫周”活动，发出消费扶贫倡议，引导全社会参与消费扶贫。</w:t>
      </w:r>
    </w:p>
    <w:p w:rsidR="00D146A5" w:rsidRPr="00317044" w:rsidRDefault="00D146A5" w:rsidP="00317044">
      <w:pPr>
        <w:widowControl/>
        <w:spacing w:line="580" w:lineRule="exact"/>
        <w:ind w:firstLineChars="200" w:firstLine="640"/>
        <w:jc w:val="left"/>
        <w:rPr>
          <w:rFonts w:ascii="方正楷体_GBK" w:eastAsia="方正楷体_GBK" w:hAnsi="宋体" w:cs="宋体"/>
          <w:bCs/>
          <w:kern w:val="0"/>
          <w:sz w:val="32"/>
          <w:szCs w:val="32"/>
        </w:rPr>
      </w:pPr>
      <w:r w:rsidRPr="00317044">
        <w:rPr>
          <w:rFonts w:ascii="方正楷体_GBK" w:eastAsia="方正楷体_GBK" w:hAnsi="宋体" w:cs="宋体" w:hint="eastAsia"/>
          <w:bCs/>
          <w:kern w:val="0"/>
          <w:sz w:val="32"/>
          <w:szCs w:val="32"/>
        </w:rPr>
        <w:t>（五）深入推进教育卫生事业合作。</w:t>
      </w:r>
    </w:p>
    <w:p w:rsidR="00D146A5" w:rsidRPr="00D146A5" w:rsidRDefault="00D146A5" w:rsidP="00317044">
      <w:pPr>
        <w:widowControl/>
        <w:spacing w:line="580" w:lineRule="exact"/>
        <w:ind w:firstLineChars="200" w:firstLine="640"/>
        <w:jc w:val="left"/>
        <w:rPr>
          <w:rFonts w:ascii="方正仿宋_GBK" w:eastAsia="方正仿宋_GBK" w:hAnsi="宋体" w:cs="宋体"/>
          <w:kern w:val="0"/>
          <w:sz w:val="32"/>
          <w:szCs w:val="32"/>
        </w:rPr>
      </w:pPr>
      <w:r w:rsidRPr="00D146A5">
        <w:rPr>
          <w:rFonts w:ascii="方正仿宋_GBK" w:eastAsia="方正仿宋_GBK" w:hAnsi="宋体" w:cs="宋体" w:hint="eastAsia"/>
          <w:kern w:val="0"/>
          <w:sz w:val="32"/>
          <w:szCs w:val="32"/>
        </w:rPr>
        <w:t>依托</w:t>
      </w:r>
      <w:proofErr w:type="gramStart"/>
      <w:r w:rsidRPr="00D146A5">
        <w:rPr>
          <w:rFonts w:ascii="方正仿宋_GBK" w:eastAsia="方正仿宋_GBK" w:hAnsi="宋体" w:cs="宋体" w:hint="eastAsia"/>
          <w:kern w:val="0"/>
          <w:sz w:val="32"/>
          <w:szCs w:val="32"/>
        </w:rPr>
        <w:t>鲁渝扶贫</w:t>
      </w:r>
      <w:proofErr w:type="gramEnd"/>
      <w:r w:rsidRPr="00D146A5">
        <w:rPr>
          <w:rFonts w:ascii="方正仿宋_GBK" w:eastAsia="方正仿宋_GBK" w:hAnsi="宋体" w:cs="宋体" w:hint="eastAsia"/>
          <w:kern w:val="0"/>
          <w:sz w:val="32"/>
          <w:szCs w:val="32"/>
        </w:rPr>
        <w:t>协作机制，强化教育互动，引导两地开展联合办学和师资联合培养，推动山东优质教学资源加大对我市贫困学生帮扶力度。深化医疗合作，通过结对帮扶、重点专科建设等方式，支持重庆贫困地区提高医疗保障水平。</w:t>
      </w:r>
    </w:p>
    <w:p w:rsidR="00D146A5" w:rsidRPr="00D146A5" w:rsidRDefault="00D146A5" w:rsidP="00317044">
      <w:pPr>
        <w:widowControl/>
        <w:spacing w:line="580" w:lineRule="exact"/>
        <w:ind w:firstLineChars="200" w:firstLine="640"/>
        <w:jc w:val="left"/>
        <w:rPr>
          <w:rFonts w:ascii="方正仿宋_GBK" w:eastAsia="方正仿宋_GBK" w:hAnsi="宋体" w:cs="宋体"/>
          <w:kern w:val="0"/>
          <w:sz w:val="32"/>
          <w:szCs w:val="32"/>
        </w:rPr>
      </w:pPr>
      <w:r w:rsidRPr="00D146A5">
        <w:rPr>
          <w:rFonts w:ascii="方正仿宋_GBK" w:eastAsia="方正仿宋_GBK" w:hAnsi="宋体" w:cs="宋体" w:hint="eastAsia"/>
          <w:kern w:val="0"/>
          <w:sz w:val="32"/>
          <w:szCs w:val="32"/>
        </w:rPr>
        <w:t>15．加大合作办学和教育扶贫力度。推动山东省高水平高校与我市高校建立学科交流、教师进修、</w:t>
      </w:r>
      <w:proofErr w:type="gramStart"/>
      <w:r w:rsidRPr="00D146A5">
        <w:rPr>
          <w:rFonts w:ascii="方正仿宋_GBK" w:eastAsia="方正仿宋_GBK" w:hAnsi="宋体" w:cs="宋体" w:hint="eastAsia"/>
          <w:kern w:val="0"/>
          <w:sz w:val="32"/>
          <w:szCs w:val="32"/>
        </w:rPr>
        <w:t>学生共培等</w:t>
      </w:r>
      <w:proofErr w:type="gramEnd"/>
      <w:r w:rsidRPr="00D146A5">
        <w:rPr>
          <w:rFonts w:ascii="方正仿宋_GBK" w:eastAsia="方正仿宋_GBK" w:hAnsi="宋体" w:cs="宋体" w:hint="eastAsia"/>
          <w:kern w:val="0"/>
          <w:sz w:val="32"/>
          <w:szCs w:val="32"/>
        </w:rPr>
        <w:t>合作机制。发挥山东省高职、中职、技师学院等职业教育优势，与我</w:t>
      </w:r>
      <w:r w:rsidRPr="00D146A5">
        <w:rPr>
          <w:rFonts w:ascii="方正仿宋_GBK" w:eastAsia="方正仿宋_GBK" w:hAnsi="宋体" w:cs="宋体" w:hint="eastAsia"/>
          <w:kern w:val="0"/>
          <w:sz w:val="32"/>
          <w:szCs w:val="32"/>
        </w:rPr>
        <w:lastRenderedPageBreak/>
        <w:t>市建立“分段制”联合培养机制，推进山东省优质职业教育资源与我市贫困区县职教学校建立“一对一”帮扶机制。稳步扩大山东省高校在渝招生规模，进一步提高山东省重点高校、重点专业在渝招生比例。探索设立山东省高校招生定向贫困专项，积极招录重庆市建档立</w:t>
      </w:r>
      <w:proofErr w:type="gramStart"/>
      <w:r w:rsidRPr="00D146A5">
        <w:rPr>
          <w:rFonts w:ascii="方正仿宋_GBK" w:eastAsia="方正仿宋_GBK" w:hAnsi="宋体" w:cs="宋体" w:hint="eastAsia"/>
          <w:kern w:val="0"/>
          <w:sz w:val="32"/>
          <w:szCs w:val="32"/>
        </w:rPr>
        <w:t>卡贫困</w:t>
      </w:r>
      <w:proofErr w:type="gramEnd"/>
      <w:r w:rsidRPr="00D146A5">
        <w:rPr>
          <w:rFonts w:ascii="方正仿宋_GBK" w:eastAsia="方正仿宋_GBK" w:hAnsi="宋体" w:cs="宋体" w:hint="eastAsia"/>
          <w:kern w:val="0"/>
          <w:sz w:val="32"/>
          <w:szCs w:val="32"/>
        </w:rPr>
        <w:t>家庭学生到山东省高校就读。</w:t>
      </w:r>
    </w:p>
    <w:p w:rsidR="00D146A5" w:rsidRPr="00D146A5" w:rsidRDefault="00D146A5" w:rsidP="00317044">
      <w:pPr>
        <w:widowControl/>
        <w:spacing w:line="580" w:lineRule="exact"/>
        <w:ind w:firstLineChars="200" w:firstLine="640"/>
        <w:jc w:val="left"/>
        <w:rPr>
          <w:rFonts w:ascii="方正仿宋_GBK" w:eastAsia="方正仿宋_GBK" w:hAnsi="宋体" w:cs="宋体"/>
          <w:kern w:val="0"/>
          <w:sz w:val="32"/>
          <w:szCs w:val="32"/>
        </w:rPr>
      </w:pPr>
      <w:r w:rsidRPr="00D146A5">
        <w:rPr>
          <w:rFonts w:ascii="方正仿宋_GBK" w:eastAsia="方正仿宋_GBK" w:hAnsi="宋体" w:cs="宋体" w:hint="eastAsia"/>
          <w:kern w:val="0"/>
          <w:sz w:val="32"/>
          <w:szCs w:val="32"/>
        </w:rPr>
        <w:t>16．推进贫困地区医疗机构标准化建设。会同山东省在每个贫困区县选择1所区县级医院、2所乡镇卫生院，集中援建资源，完善医疗设施配置，通过团队带团队、专家带骨干等方式，为我市培养一支高素质医疗和管理队伍，创建高水平等级医院，提高我市贫困地区医疗机构标准化建设水平。进一步强化贫困地区高发病、常见病防治，选择部分主要地区联合开展医学调查和巡查普查，加强</w:t>
      </w:r>
      <w:proofErr w:type="gramStart"/>
      <w:r w:rsidRPr="00D146A5">
        <w:rPr>
          <w:rFonts w:ascii="方正仿宋_GBK" w:eastAsia="方正仿宋_GBK" w:hAnsi="宋体" w:cs="宋体" w:hint="eastAsia"/>
          <w:kern w:val="0"/>
          <w:sz w:val="32"/>
          <w:szCs w:val="32"/>
        </w:rPr>
        <w:t>卫生疾控中心</w:t>
      </w:r>
      <w:proofErr w:type="gramEnd"/>
      <w:r w:rsidRPr="00D146A5">
        <w:rPr>
          <w:rFonts w:ascii="方正仿宋_GBK" w:eastAsia="方正仿宋_GBK" w:hAnsi="宋体" w:cs="宋体" w:hint="eastAsia"/>
          <w:kern w:val="0"/>
          <w:sz w:val="32"/>
          <w:szCs w:val="32"/>
        </w:rPr>
        <w:t>或相关专科医院建设，提高重大疾病防控能力。持续开展“光明行”等医疗服务队巡诊活动。</w:t>
      </w:r>
    </w:p>
    <w:p w:rsidR="00D146A5" w:rsidRPr="00317044" w:rsidRDefault="00D146A5" w:rsidP="00317044">
      <w:pPr>
        <w:widowControl/>
        <w:spacing w:line="580" w:lineRule="exact"/>
        <w:ind w:firstLineChars="200" w:firstLine="640"/>
        <w:jc w:val="left"/>
        <w:rPr>
          <w:rFonts w:ascii="方正楷体_GBK" w:eastAsia="方正楷体_GBK" w:hAnsi="宋体" w:cs="宋体"/>
          <w:bCs/>
          <w:kern w:val="0"/>
          <w:sz w:val="32"/>
          <w:szCs w:val="32"/>
        </w:rPr>
      </w:pPr>
      <w:r w:rsidRPr="00317044">
        <w:rPr>
          <w:rFonts w:ascii="方正楷体_GBK" w:eastAsia="方正楷体_GBK" w:hAnsi="宋体" w:cs="宋体" w:hint="eastAsia"/>
          <w:bCs/>
          <w:kern w:val="0"/>
          <w:sz w:val="32"/>
          <w:szCs w:val="32"/>
        </w:rPr>
        <w:t>（六）深入推进项目资金管理。</w:t>
      </w:r>
    </w:p>
    <w:p w:rsidR="00D146A5" w:rsidRPr="00D146A5" w:rsidRDefault="00D146A5" w:rsidP="00317044">
      <w:pPr>
        <w:widowControl/>
        <w:spacing w:line="580" w:lineRule="exact"/>
        <w:ind w:firstLineChars="200" w:firstLine="640"/>
        <w:jc w:val="left"/>
        <w:rPr>
          <w:rFonts w:ascii="方正仿宋_GBK" w:eastAsia="方正仿宋_GBK" w:hAnsi="宋体" w:cs="宋体"/>
          <w:kern w:val="0"/>
          <w:sz w:val="32"/>
          <w:szCs w:val="32"/>
        </w:rPr>
      </w:pPr>
      <w:r w:rsidRPr="00D146A5">
        <w:rPr>
          <w:rFonts w:ascii="方正仿宋_GBK" w:eastAsia="方正仿宋_GBK" w:hAnsi="宋体" w:cs="宋体" w:hint="eastAsia"/>
          <w:kern w:val="0"/>
          <w:sz w:val="32"/>
          <w:szCs w:val="32"/>
        </w:rPr>
        <w:t>加强资金统筹，优化管理机制，聚焦深度贫困精准发力，着力加快贫困地区基础设施和公共服务建设，不断增强贫困群众获得感。</w:t>
      </w:r>
    </w:p>
    <w:p w:rsidR="00D146A5" w:rsidRPr="00D146A5" w:rsidRDefault="00D146A5" w:rsidP="00317044">
      <w:pPr>
        <w:widowControl/>
        <w:spacing w:line="580" w:lineRule="exact"/>
        <w:ind w:firstLineChars="200" w:firstLine="640"/>
        <w:jc w:val="left"/>
        <w:rPr>
          <w:rFonts w:ascii="方正仿宋_GBK" w:eastAsia="方正仿宋_GBK" w:hAnsi="宋体" w:cs="宋体"/>
          <w:kern w:val="0"/>
          <w:sz w:val="32"/>
          <w:szCs w:val="32"/>
        </w:rPr>
      </w:pPr>
      <w:r w:rsidRPr="00D146A5">
        <w:rPr>
          <w:rFonts w:ascii="方正仿宋_GBK" w:eastAsia="方正仿宋_GBK" w:hAnsi="宋体" w:cs="宋体" w:hint="eastAsia"/>
          <w:kern w:val="0"/>
          <w:sz w:val="32"/>
          <w:szCs w:val="32"/>
        </w:rPr>
        <w:t>17．确保项目资金投向精准。80%以上帮扶资金向扶贫工作重点县、深度贫困乡镇、贫困村、贫困人口和特色种植养</w:t>
      </w:r>
      <w:r w:rsidRPr="00D146A5">
        <w:rPr>
          <w:rFonts w:ascii="方正仿宋_GBK" w:eastAsia="方正仿宋_GBK" w:hAnsi="宋体" w:cs="宋体" w:hint="eastAsia"/>
          <w:kern w:val="0"/>
          <w:sz w:val="32"/>
          <w:szCs w:val="32"/>
        </w:rPr>
        <w:lastRenderedPageBreak/>
        <w:t>殖、教育、卫生等重大民生工程倾斜。严格执行扶贫协作资金投向，支持山东省三级财政帮扶资金整合集中使用。要提高项目前期工作质量和实效，及时提出下一年度扶贫协作项目投资计划，确保扶贫协作项目当年开工，当年建设，早见成效。</w:t>
      </w:r>
    </w:p>
    <w:p w:rsidR="00D146A5" w:rsidRPr="00D146A5" w:rsidRDefault="00D146A5" w:rsidP="00317044">
      <w:pPr>
        <w:widowControl/>
        <w:spacing w:line="580" w:lineRule="exact"/>
        <w:ind w:firstLineChars="200" w:firstLine="640"/>
        <w:jc w:val="left"/>
        <w:rPr>
          <w:rFonts w:ascii="方正仿宋_GBK" w:eastAsia="方正仿宋_GBK" w:hAnsi="宋体" w:cs="宋体"/>
          <w:kern w:val="0"/>
          <w:sz w:val="32"/>
          <w:szCs w:val="32"/>
        </w:rPr>
      </w:pPr>
      <w:r w:rsidRPr="00D146A5">
        <w:rPr>
          <w:rFonts w:ascii="方正仿宋_GBK" w:eastAsia="方正仿宋_GBK" w:hAnsi="宋体" w:cs="宋体" w:hint="eastAsia"/>
          <w:kern w:val="0"/>
          <w:sz w:val="32"/>
          <w:szCs w:val="32"/>
        </w:rPr>
        <w:t>18．严格项目资金管理。研究制定《鲁渝扶贫协作山东财政帮扶资金及援建项目管理办法》，进一步明确责任，完善制度，积极做好帮扶项目实施的联系、协调、跟进等工作，切实提高资金使用管理水平。加强项目需求对接，按照与山东省帮扶资金额度1∶3的比例，建立投资总额15亿元的鲁渝扶贫协作滚动项目库。</w:t>
      </w:r>
    </w:p>
    <w:p w:rsidR="00D146A5" w:rsidRPr="00317044" w:rsidRDefault="00D146A5" w:rsidP="00317044">
      <w:pPr>
        <w:widowControl/>
        <w:spacing w:line="580" w:lineRule="exact"/>
        <w:ind w:firstLineChars="200" w:firstLine="640"/>
        <w:jc w:val="left"/>
        <w:rPr>
          <w:rFonts w:ascii="方正楷体_GBK" w:eastAsia="方正楷体_GBK" w:hAnsi="宋体" w:cs="宋体"/>
          <w:bCs/>
          <w:kern w:val="0"/>
          <w:sz w:val="32"/>
          <w:szCs w:val="32"/>
        </w:rPr>
      </w:pPr>
      <w:r w:rsidRPr="00317044">
        <w:rPr>
          <w:rFonts w:ascii="方正楷体_GBK" w:eastAsia="方正楷体_GBK" w:hAnsi="宋体" w:cs="宋体" w:hint="eastAsia"/>
          <w:bCs/>
          <w:kern w:val="0"/>
          <w:sz w:val="32"/>
          <w:szCs w:val="32"/>
        </w:rPr>
        <w:t>（七）深入推进社会帮扶。</w:t>
      </w:r>
    </w:p>
    <w:p w:rsidR="00D146A5" w:rsidRPr="00D146A5" w:rsidRDefault="00D146A5" w:rsidP="00317044">
      <w:pPr>
        <w:widowControl/>
        <w:spacing w:line="580" w:lineRule="exact"/>
        <w:ind w:firstLineChars="200" w:firstLine="640"/>
        <w:jc w:val="left"/>
        <w:rPr>
          <w:rFonts w:ascii="方正仿宋_GBK" w:eastAsia="方正仿宋_GBK" w:hAnsi="宋体" w:cs="宋体"/>
          <w:kern w:val="0"/>
          <w:sz w:val="32"/>
          <w:szCs w:val="32"/>
        </w:rPr>
      </w:pPr>
      <w:r w:rsidRPr="00D146A5">
        <w:rPr>
          <w:rFonts w:ascii="方正仿宋_GBK" w:eastAsia="方正仿宋_GBK" w:hAnsi="宋体" w:cs="宋体" w:hint="eastAsia"/>
          <w:kern w:val="0"/>
          <w:sz w:val="32"/>
          <w:szCs w:val="32"/>
        </w:rPr>
        <w:t>积极构建政府推动、社团组织参与的平台，加强双方政府之间、政府部门与社团组织之间、社团组织之间互动对接，形成多渠道、高水平、宽领域的社会帮扶机制。</w:t>
      </w:r>
    </w:p>
    <w:p w:rsidR="00D146A5" w:rsidRPr="00D146A5" w:rsidRDefault="00D146A5" w:rsidP="00317044">
      <w:pPr>
        <w:widowControl/>
        <w:spacing w:line="580" w:lineRule="exact"/>
        <w:ind w:firstLineChars="200" w:firstLine="640"/>
        <w:jc w:val="left"/>
        <w:rPr>
          <w:rFonts w:ascii="方正仿宋_GBK" w:eastAsia="方正仿宋_GBK" w:hAnsi="宋体" w:cs="宋体"/>
          <w:kern w:val="0"/>
          <w:sz w:val="32"/>
          <w:szCs w:val="32"/>
        </w:rPr>
      </w:pPr>
      <w:r w:rsidRPr="00D146A5">
        <w:rPr>
          <w:rFonts w:ascii="方正仿宋_GBK" w:eastAsia="方正仿宋_GBK" w:hAnsi="宋体" w:cs="宋体" w:hint="eastAsia"/>
          <w:kern w:val="0"/>
          <w:sz w:val="32"/>
          <w:szCs w:val="32"/>
        </w:rPr>
        <w:t>19．搭建社会帮扶平台。推进扶贫协作社会帮扶平台载体建设，及时提供社会帮扶信息资源需求，加强与山东省社会团体沟通协作，协同山东省做好社会援助工作，确保社会帮扶精准到位。</w:t>
      </w:r>
    </w:p>
    <w:p w:rsidR="00D146A5" w:rsidRPr="00317044" w:rsidRDefault="00D146A5" w:rsidP="00317044">
      <w:pPr>
        <w:widowControl/>
        <w:spacing w:line="580" w:lineRule="exact"/>
        <w:ind w:firstLineChars="200" w:firstLine="640"/>
        <w:jc w:val="left"/>
        <w:rPr>
          <w:rFonts w:ascii="方正楷体_GBK" w:eastAsia="方正楷体_GBK" w:hAnsi="宋体" w:cs="宋体"/>
          <w:bCs/>
          <w:kern w:val="0"/>
          <w:sz w:val="32"/>
          <w:szCs w:val="32"/>
        </w:rPr>
      </w:pPr>
      <w:r w:rsidRPr="00317044">
        <w:rPr>
          <w:rFonts w:ascii="方正楷体_GBK" w:eastAsia="方正楷体_GBK" w:hAnsi="宋体" w:cs="宋体" w:hint="eastAsia"/>
          <w:bCs/>
          <w:kern w:val="0"/>
          <w:sz w:val="32"/>
          <w:szCs w:val="32"/>
        </w:rPr>
        <w:t>（八）深入推进“携手奔小康”行动。</w:t>
      </w:r>
    </w:p>
    <w:p w:rsidR="00D146A5" w:rsidRPr="00D146A5" w:rsidRDefault="00D146A5" w:rsidP="00317044">
      <w:pPr>
        <w:widowControl/>
        <w:spacing w:line="580" w:lineRule="exact"/>
        <w:ind w:firstLineChars="200" w:firstLine="640"/>
        <w:jc w:val="left"/>
        <w:rPr>
          <w:rFonts w:ascii="方正仿宋_GBK" w:eastAsia="方正仿宋_GBK" w:hAnsi="宋体" w:cs="宋体"/>
          <w:kern w:val="0"/>
          <w:sz w:val="32"/>
          <w:szCs w:val="32"/>
        </w:rPr>
      </w:pPr>
      <w:r w:rsidRPr="00D146A5">
        <w:rPr>
          <w:rFonts w:ascii="方正仿宋_GBK" w:eastAsia="方正仿宋_GBK" w:hAnsi="宋体" w:cs="宋体" w:hint="eastAsia"/>
          <w:kern w:val="0"/>
          <w:sz w:val="32"/>
          <w:szCs w:val="32"/>
        </w:rPr>
        <w:lastRenderedPageBreak/>
        <w:t>进一步优化结对帮扶网络，主动积极开展对接活动，不断拓展经济、文化等领域合作，携手统筹做好各项扶贫协作工作，合力推进脱贫攻坚进程。</w:t>
      </w:r>
    </w:p>
    <w:p w:rsidR="00D146A5" w:rsidRPr="00D146A5" w:rsidRDefault="00D146A5" w:rsidP="00317044">
      <w:pPr>
        <w:widowControl/>
        <w:spacing w:line="580" w:lineRule="exact"/>
        <w:ind w:firstLineChars="200" w:firstLine="640"/>
        <w:jc w:val="left"/>
        <w:rPr>
          <w:rFonts w:ascii="方正仿宋_GBK" w:eastAsia="方正仿宋_GBK" w:hAnsi="宋体" w:cs="宋体"/>
          <w:kern w:val="0"/>
          <w:sz w:val="32"/>
          <w:szCs w:val="32"/>
        </w:rPr>
      </w:pPr>
      <w:r w:rsidRPr="00D146A5">
        <w:rPr>
          <w:rFonts w:ascii="方正仿宋_GBK" w:eastAsia="方正仿宋_GBK" w:hAnsi="宋体" w:cs="宋体" w:hint="eastAsia"/>
          <w:kern w:val="0"/>
          <w:sz w:val="32"/>
          <w:szCs w:val="32"/>
        </w:rPr>
        <w:t>20．深化结对关系。配合山东省推进“携手奔小康”行动贫困</w:t>
      </w:r>
      <w:proofErr w:type="gramStart"/>
      <w:r w:rsidRPr="00D146A5">
        <w:rPr>
          <w:rFonts w:ascii="方正仿宋_GBK" w:eastAsia="方正仿宋_GBK" w:hAnsi="宋体" w:cs="宋体" w:hint="eastAsia"/>
          <w:kern w:val="0"/>
          <w:sz w:val="32"/>
          <w:szCs w:val="32"/>
        </w:rPr>
        <w:t>区县全</w:t>
      </w:r>
      <w:proofErr w:type="gramEnd"/>
      <w:r w:rsidRPr="00D146A5">
        <w:rPr>
          <w:rFonts w:ascii="方正仿宋_GBK" w:eastAsia="方正仿宋_GBK" w:hAnsi="宋体" w:cs="宋体" w:hint="eastAsia"/>
          <w:kern w:val="0"/>
          <w:sz w:val="32"/>
          <w:szCs w:val="32"/>
        </w:rPr>
        <w:t>覆盖，并向贫困村延伸。在现有工作基础上，进一步强化结对关系，积极构建多层次、宽领域、立体化的结对帮扶网络。</w:t>
      </w:r>
    </w:p>
    <w:p w:rsidR="00D146A5" w:rsidRPr="00D146A5" w:rsidRDefault="00D146A5" w:rsidP="00317044">
      <w:pPr>
        <w:widowControl/>
        <w:spacing w:line="580" w:lineRule="exact"/>
        <w:ind w:firstLineChars="200" w:firstLine="640"/>
        <w:jc w:val="left"/>
        <w:rPr>
          <w:rFonts w:ascii="方正仿宋_GBK" w:eastAsia="方正仿宋_GBK" w:hAnsi="宋体" w:cs="宋体"/>
          <w:kern w:val="0"/>
          <w:sz w:val="32"/>
          <w:szCs w:val="32"/>
        </w:rPr>
      </w:pPr>
      <w:r w:rsidRPr="00D146A5">
        <w:rPr>
          <w:rFonts w:ascii="方正仿宋_GBK" w:eastAsia="方正仿宋_GBK" w:hAnsi="宋体" w:cs="宋体" w:hint="eastAsia"/>
          <w:kern w:val="0"/>
          <w:sz w:val="32"/>
          <w:szCs w:val="32"/>
        </w:rPr>
        <w:t>21．深化对接活动。贫困区县和市级有关部门党政主要负责同志，每年至少赴结对市（县）和对接部门1次，召开联席会议1次以上，研究推进具体扶贫协作帮扶事项。积极争取人力、财力、物力支持，认真做好结对共建、合作帮扶工作，切实发挥结对共建作用。</w:t>
      </w:r>
    </w:p>
    <w:p w:rsidR="00D146A5" w:rsidRPr="00317044" w:rsidRDefault="00D146A5" w:rsidP="00317044">
      <w:pPr>
        <w:widowControl/>
        <w:spacing w:line="580" w:lineRule="exact"/>
        <w:ind w:firstLineChars="200" w:firstLine="640"/>
        <w:jc w:val="left"/>
        <w:rPr>
          <w:rFonts w:ascii="方正楷体_GBK" w:eastAsia="方正楷体_GBK" w:hAnsi="宋体" w:cs="宋体"/>
          <w:bCs/>
          <w:kern w:val="0"/>
          <w:sz w:val="32"/>
          <w:szCs w:val="32"/>
        </w:rPr>
      </w:pPr>
      <w:r w:rsidRPr="00317044">
        <w:rPr>
          <w:rFonts w:ascii="方正楷体_GBK" w:eastAsia="方正楷体_GBK" w:hAnsi="宋体" w:cs="宋体" w:hint="eastAsia"/>
          <w:bCs/>
          <w:kern w:val="0"/>
          <w:sz w:val="32"/>
          <w:szCs w:val="32"/>
        </w:rPr>
        <w:t>（九）不断拓展合作领域。</w:t>
      </w:r>
    </w:p>
    <w:p w:rsidR="00D146A5" w:rsidRPr="00D146A5" w:rsidRDefault="00D146A5" w:rsidP="00317044">
      <w:pPr>
        <w:widowControl/>
        <w:spacing w:line="580" w:lineRule="exact"/>
        <w:ind w:firstLineChars="200" w:firstLine="640"/>
        <w:jc w:val="left"/>
        <w:rPr>
          <w:rFonts w:ascii="方正仿宋_GBK" w:eastAsia="方正仿宋_GBK" w:hAnsi="宋体" w:cs="宋体"/>
          <w:kern w:val="0"/>
          <w:sz w:val="32"/>
          <w:szCs w:val="32"/>
        </w:rPr>
      </w:pPr>
      <w:r w:rsidRPr="00D146A5">
        <w:rPr>
          <w:rFonts w:ascii="方正仿宋_GBK" w:eastAsia="方正仿宋_GBK" w:hAnsi="宋体" w:cs="宋体" w:hint="eastAsia"/>
          <w:kern w:val="0"/>
          <w:sz w:val="32"/>
          <w:szCs w:val="32"/>
        </w:rPr>
        <w:t>以深化扶贫协作为契机，进一步深化合作内涵，创新合作形式，拓展合作领域，在开放、生态、大数据智能化、旅游经济等领域加强合作。</w:t>
      </w:r>
    </w:p>
    <w:p w:rsidR="00D146A5" w:rsidRPr="00D146A5" w:rsidRDefault="00D146A5" w:rsidP="00317044">
      <w:pPr>
        <w:widowControl/>
        <w:spacing w:line="580" w:lineRule="exact"/>
        <w:ind w:firstLineChars="200" w:firstLine="640"/>
        <w:jc w:val="left"/>
        <w:rPr>
          <w:rFonts w:ascii="方正仿宋_GBK" w:eastAsia="方正仿宋_GBK" w:hAnsi="宋体" w:cs="宋体"/>
          <w:kern w:val="0"/>
          <w:sz w:val="32"/>
          <w:szCs w:val="32"/>
        </w:rPr>
      </w:pPr>
      <w:r w:rsidRPr="00D146A5">
        <w:rPr>
          <w:rFonts w:ascii="方正仿宋_GBK" w:eastAsia="方正仿宋_GBK" w:hAnsi="宋体" w:cs="宋体" w:hint="eastAsia"/>
          <w:kern w:val="0"/>
          <w:sz w:val="32"/>
          <w:szCs w:val="32"/>
        </w:rPr>
        <w:t>22．提高开放合作水平。充分发挥两地保税区、自贸试验区、口岸作用，依托</w:t>
      </w:r>
      <w:proofErr w:type="gramStart"/>
      <w:r w:rsidRPr="00D146A5">
        <w:rPr>
          <w:rFonts w:ascii="方正仿宋_GBK" w:eastAsia="方正仿宋_GBK" w:hAnsi="宋体" w:cs="宋体" w:hint="eastAsia"/>
          <w:kern w:val="0"/>
          <w:sz w:val="32"/>
          <w:szCs w:val="32"/>
        </w:rPr>
        <w:t>水铁空开放</w:t>
      </w:r>
      <w:proofErr w:type="gramEnd"/>
      <w:r w:rsidRPr="00D146A5">
        <w:rPr>
          <w:rFonts w:ascii="方正仿宋_GBK" w:eastAsia="方正仿宋_GBK" w:hAnsi="宋体" w:cs="宋体" w:hint="eastAsia"/>
          <w:kern w:val="0"/>
          <w:sz w:val="32"/>
          <w:szCs w:val="32"/>
        </w:rPr>
        <w:t>口岸，推进市场一体化、信息一体化建设。支持济南、青岛、济宁、日照、潍坊等机场增开至重庆航线，推动开通烟台至巫山至重庆航线，促进两地商贸旅游共同发展。加大国际经贸合作力度，充分利用“智博会”</w:t>
      </w:r>
      <w:r w:rsidRPr="00D146A5">
        <w:rPr>
          <w:rFonts w:ascii="方正仿宋_GBK" w:eastAsia="方正仿宋_GBK" w:hAnsi="宋体" w:cs="宋体" w:hint="eastAsia"/>
          <w:kern w:val="0"/>
          <w:sz w:val="32"/>
          <w:szCs w:val="32"/>
        </w:rPr>
        <w:lastRenderedPageBreak/>
        <w:t>“西洽会”“山东文博会”等平台，促进两省市举办国际大型会展有机互动、互促互进。鼓励科技成果转化对接合作，引导两地企业、高校、科研院所开展产学研用合作，在农业、生态环境保护、大数据智能化等领域开展联合研究和技术转移。</w:t>
      </w:r>
    </w:p>
    <w:p w:rsidR="00D146A5" w:rsidRPr="00D146A5" w:rsidRDefault="00D146A5" w:rsidP="00317044">
      <w:pPr>
        <w:widowControl/>
        <w:spacing w:line="580" w:lineRule="exact"/>
        <w:ind w:firstLineChars="200" w:firstLine="640"/>
        <w:jc w:val="left"/>
        <w:rPr>
          <w:rFonts w:ascii="方正仿宋_GBK" w:eastAsia="方正仿宋_GBK" w:hAnsi="宋体" w:cs="宋体"/>
          <w:kern w:val="0"/>
          <w:sz w:val="32"/>
          <w:szCs w:val="32"/>
        </w:rPr>
      </w:pPr>
      <w:r w:rsidRPr="00D146A5">
        <w:rPr>
          <w:rFonts w:ascii="方正仿宋_GBK" w:eastAsia="方正仿宋_GBK" w:hAnsi="宋体" w:cs="宋体" w:hint="eastAsia"/>
          <w:kern w:val="0"/>
          <w:sz w:val="32"/>
          <w:szCs w:val="32"/>
        </w:rPr>
        <w:t>23．加强新兴产业合作。推动两地在汽车制造、轨道交通、智能制造、节能环保等高端装备领域协同合作，打造鲁渝高端装备制造业集群。加强大数据生产、应用及高端产品制造等领域合作，共同开发芯片、先进传感器、</w:t>
      </w:r>
      <w:proofErr w:type="gramStart"/>
      <w:r w:rsidRPr="00D146A5">
        <w:rPr>
          <w:rFonts w:ascii="方正仿宋_GBK" w:eastAsia="方正仿宋_GBK" w:hAnsi="宋体" w:cs="宋体" w:hint="eastAsia"/>
          <w:kern w:val="0"/>
          <w:sz w:val="32"/>
          <w:szCs w:val="32"/>
        </w:rPr>
        <w:t>云计算</w:t>
      </w:r>
      <w:proofErr w:type="gramEnd"/>
      <w:r w:rsidRPr="00D146A5">
        <w:rPr>
          <w:rFonts w:ascii="方正仿宋_GBK" w:eastAsia="方正仿宋_GBK" w:hAnsi="宋体" w:cs="宋体" w:hint="eastAsia"/>
          <w:kern w:val="0"/>
          <w:sz w:val="32"/>
          <w:szCs w:val="32"/>
        </w:rPr>
        <w:t>等关键技术和具有国际影响力的大数据分析软件产品，共同建设一批国家大数据工程实验室。</w:t>
      </w:r>
    </w:p>
    <w:p w:rsidR="00D146A5" w:rsidRPr="00317044" w:rsidRDefault="00D146A5" w:rsidP="00317044">
      <w:pPr>
        <w:widowControl/>
        <w:spacing w:line="580" w:lineRule="exact"/>
        <w:ind w:firstLineChars="200" w:firstLine="640"/>
        <w:jc w:val="left"/>
        <w:rPr>
          <w:rFonts w:ascii="方正黑体_GBK" w:eastAsia="方正黑体_GBK" w:hAnsi="宋体" w:cs="宋体"/>
          <w:bCs/>
          <w:kern w:val="0"/>
          <w:sz w:val="32"/>
          <w:szCs w:val="32"/>
        </w:rPr>
      </w:pPr>
      <w:r w:rsidRPr="00317044">
        <w:rPr>
          <w:rFonts w:ascii="方正黑体_GBK" w:eastAsia="方正黑体_GBK" w:hAnsi="宋体" w:cs="宋体" w:hint="eastAsia"/>
          <w:bCs/>
          <w:kern w:val="0"/>
          <w:sz w:val="32"/>
          <w:szCs w:val="32"/>
        </w:rPr>
        <w:t>三、保障措施</w:t>
      </w:r>
    </w:p>
    <w:p w:rsidR="00D146A5" w:rsidRPr="00D146A5" w:rsidRDefault="00D146A5" w:rsidP="00317044">
      <w:pPr>
        <w:widowControl/>
        <w:spacing w:line="580" w:lineRule="exact"/>
        <w:ind w:firstLineChars="200" w:firstLine="640"/>
        <w:jc w:val="left"/>
        <w:rPr>
          <w:rFonts w:ascii="方正仿宋_GBK" w:eastAsia="方正仿宋_GBK" w:hAnsi="宋体" w:cs="宋体"/>
          <w:kern w:val="0"/>
          <w:sz w:val="32"/>
          <w:szCs w:val="32"/>
        </w:rPr>
      </w:pPr>
      <w:r w:rsidRPr="00317044">
        <w:rPr>
          <w:rFonts w:ascii="方正楷体_GBK" w:eastAsia="方正楷体_GBK" w:hAnsi="宋体" w:cs="宋体" w:hint="eastAsia"/>
          <w:bCs/>
          <w:kern w:val="0"/>
          <w:sz w:val="32"/>
          <w:szCs w:val="32"/>
        </w:rPr>
        <w:t>（一）提高政治站位。</w:t>
      </w:r>
      <w:r w:rsidRPr="00D146A5">
        <w:rPr>
          <w:rFonts w:ascii="方正仿宋_GBK" w:eastAsia="方正仿宋_GBK" w:hAnsi="宋体" w:cs="宋体" w:hint="eastAsia"/>
          <w:kern w:val="0"/>
          <w:sz w:val="32"/>
          <w:szCs w:val="32"/>
        </w:rPr>
        <w:t>全市各级各部门要认真学习贯彻习近平总书记关于扶贫工作的重要论述，站在讲政治、讲大局的高度，进一步提高思想认识，更加主动开展沟通对接，更加精准深化对口帮扶，更加有效加强交流合作，切实增强做好东西部扶贫协作工作的责任感和使命感，努力把党的十九大精神和总书记殷殷嘱托全面落实在重庆大地上。</w:t>
      </w:r>
    </w:p>
    <w:p w:rsidR="00D146A5" w:rsidRPr="00D146A5" w:rsidRDefault="00D146A5" w:rsidP="00317044">
      <w:pPr>
        <w:widowControl/>
        <w:spacing w:line="580" w:lineRule="exact"/>
        <w:ind w:firstLineChars="200" w:firstLine="640"/>
        <w:jc w:val="left"/>
        <w:rPr>
          <w:rFonts w:ascii="方正仿宋_GBK" w:eastAsia="方正仿宋_GBK" w:hAnsi="宋体" w:cs="宋体"/>
          <w:kern w:val="0"/>
          <w:sz w:val="32"/>
          <w:szCs w:val="32"/>
        </w:rPr>
      </w:pPr>
      <w:r w:rsidRPr="00317044">
        <w:rPr>
          <w:rFonts w:ascii="方正楷体_GBK" w:eastAsia="方正楷体_GBK" w:hAnsi="宋体" w:cs="宋体" w:hint="eastAsia"/>
          <w:bCs/>
          <w:kern w:val="0"/>
          <w:sz w:val="32"/>
          <w:szCs w:val="32"/>
        </w:rPr>
        <w:t>（二）完善协调机制。</w:t>
      </w:r>
      <w:r w:rsidRPr="00D146A5">
        <w:rPr>
          <w:rFonts w:ascii="方正仿宋_GBK" w:eastAsia="方正仿宋_GBK" w:hAnsi="宋体" w:cs="宋体" w:hint="eastAsia"/>
          <w:kern w:val="0"/>
          <w:sz w:val="32"/>
          <w:szCs w:val="32"/>
        </w:rPr>
        <w:t>健全鲁渝两省市高层联席会议和党政领导定期互访机制，每年召开两次两省市联席会议，协调推进合作中重大事宜。市发展改革</w:t>
      </w:r>
      <w:proofErr w:type="gramStart"/>
      <w:r w:rsidRPr="00D146A5">
        <w:rPr>
          <w:rFonts w:ascii="方正仿宋_GBK" w:eastAsia="方正仿宋_GBK" w:hAnsi="宋体" w:cs="宋体" w:hint="eastAsia"/>
          <w:kern w:val="0"/>
          <w:sz w:val="32"/>
          <w:szCs w:val="32"/>
        </w:rPr>
        <w:t>委做好</w:t>
      </w:r>
      <w:proofErr w:type="gramEnd"/>
      <w:r w:rsidRPr="00D146A5">
        <w:rPr>
          <w:rFonts w:ascii="方正仿宋_GBK" w:eastAsia="方正仿宋_GBK" w:hAnsi="宋体" w:cs="宋体" w:hint="eastAsia"/>
          <w:kern w:val="0"/>
          <w:sz w:val="32"/>
          <w:szCs w:val="32"/>
        </w:rPr>
        <w:t>与山东省发展改革委日常联系、沟通、协调等工作，促进合作事项务实推进。联合开</w:t>
      </w:r>
      <w:r w:rsidRPr="00D146A5">
        <w:rPr>
          <w:rFonts w:ascii="方正仿宋_GBK" w:eastAsia="方正仿宋_GBK" w:hAnsi="宋体" w:cs="宋体" w:hint="eastAsia"/>
          <w:kern w:val="0"/>
          <w:sz w:val="32"/>
          <w:szCs w:val="32"/>
        </w:rPr>
        <w:lastRenderedPageBreak/>
        <w:t>展工作调度，建立协作备选项目、台账系统和月信息相互通报制度，形成协调推进工作合力。</w:t>
      </w:r>
    </w:p>
    <w:p w:rsidR="00332C01" w:rsidRPr="00D146A5" w:rsidRDefault="00D146A5" w:rsidP="00317044">
      <w:pPr>
        <w:widowControl/>
        <w:spacing w:line="580" w:lineRule="exact"/>
        <w:ind w:firstLineChars="200" w:firstLine="640"/>
        <w:jc w:val="left"/>
        <w:rPr>
          <w:rFonts w:ascii="方正仿宋_GBK" w:eastAsia="方正仿宋_GBK"/>
          <w:sz w:val="32"/>
          <w:szCs w:val="32"/>
        </w:rPr>
      </w:pPr>
      <w:r w:rsidRPr="00317044">
        <w:rPr>
          <w:rFonts w:ascii="方正楷体_GBK" w:eastAsia="方正楷体_GBK" w:hAnsi="宋体" w:cs="宋体" w:hint="eastAsia"/>
          <w:bCs/>
          <w:kern w:val="0"/>
          <w:sz w:val="32"/>
          <w:szCs w:val="32"/>
        </w:rPr>
        <w:t>（三）加强督查考核。</w:t>
      </w:r>
      <w:r w:rsidRPr="00D146A5">
        <w:rPr>
          <w:rFonts w:ascii="方正仿宋_GBK" w:eastAsia="方正仿宋_GBK" w:hAnsi="宋体" w:cs="宋体" w:hint="eastAsia"/>
          <w:kern w:val="0"/>
          <w:sz w:val="32"/>
          <w:szCs w:val="32"/>
        </w:rPr>
        <w:t>认真对照国家对东西部扶贫协作考核工作的具体要求，制定《重庆市东西扶贫协作工作绩效考核办法》，将鲁渝扶贫协作工作纳入区县党委政府扶贫开发工作考核。建立年度工作台账，明确时间节点、工作措施和责任单位，逐项抓好推进落实，加大工作督查力度，确保扶贫协作工作取得实效。</w:t>
      </w:r>
    </w:p>
    <w:sectPr w:rsidR="00332C01" w:rsidRPr="00D146A5">
      <w:headerReference w:type="default" r:id="rId7"/>
      <w:footerReference w:type="default" r:id="rId8"/>
      <w:pgSz w:w="11906" w:h="16838"/>
      <w:pgMar w:top="1962" w:right="1474" w:bottom="1848" w:left="1587" w:header="851" w:footer="992" w:gutter="0"/>
      <w:pgNumType w:fmt="numberInDash"/>
      <w:cols w:space="0"/>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294" w:rsidRDefault="00EF1294">
      <w:r>
        <w:separator/>
      </w:r>
    </w:p>
  </w:endnote>
  <w:endnote w:type="continuationSeparator" w:id="0">
    <w:p w:rsidR="00EF1294" w:rsidRDefault="00EF1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12F" w:rsidRDefault="0047412F">
    <w:pPr>
      <w:pStyle w:val="a5"/>
      <w:ind w:leftChars="2280" w:left="4788" w:firstLineChars="2000" w:firstLine="6400"/>
      <w:rPr>
        <w:sz w:val="32"/>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7412F" w:rsidRDefault="0047412F">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6338BD">
                            <w:rPr>
                              <w:rFonts w:ascii="宋体" w:eastAsia="宋体" w:hAnsi="宋体" w:cs="宋体"/>
                              <w:noProof/>
                              <w:sz w:val="28"/>
                              <w:szCs w:val="28"/>
                            </w:rPr>
                            <w:t>- 13 -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BrJ2cNYgIAAAwFAAAOAAAAAAAAAAAAAAAAAC4CAABkcnMvZTJvRG9jLnht&#10;bFBLAQItABQABgAIAAAAIQBxqtG51wAAAAUBAAAPAAAAAAAAAAAAAAAAALwEAABkcnMvZG93bnJl&#10;di54bWxQSwUGAAAAAAQABADzAAAAwAUAAAAA&#10;" filled="f" stroked="f" strokeweight=".5pt">
              <v:textbox style="mso-fit-shape-to-text:t" inset="0,0,0,0">
                <w:txbxContent>
                  <w:p w:rsidR="0047412F" w:rsidRDefault="0047412F">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6338BD">
                      <w:rPr>
                        <w:rFonts w:ascii="宋体" w:eastAsia="宋体" w:hAnsi="宋体" w:cs="宋体"/>
                        <w:noProof/>
                        <w:sz w:val="28"/>
                        <w:szCs w:val="28"/>
                      </w:rPr>
                      <w:t>- 13 -</w:t>
                    </w:r>
                    <w:r>
                      <w:rPr>
                        <w:rFonts w:ascii="宋体" w:eastAsia="宋体" w:hAnsi="宋体" w:cs="宋体" w:hint="eastAsia"/>
                        <w:sz w:val="28"/>
                        <w:szCs w:val="28"/>
                      </w:rPr>
                      <w:fldChar w:fldCharType="end"/>
                    </w:r>
                  </w:p>
                </w:txbxContent>
              </v:textbox>
              <w10:wrap anchorx="margin"/>
            </v:shape>
          </w:pict>
        </mc:Fallback>
      </mc:AlternateContent>
    </w:r>
  </w:p>
  <w:p w:rsidR="0047412F" w:rsidRDefault="0047412F">
    <w:pPr>
      <w:pStyle w:val="a5"/>
      <w:ind w:leftChars="2280" w:left="4788" w:firstLineChars="2000" w:firstLine="6400"/>
      <w:rPr>
        <w:sz w:val="32"/>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140335</wp:posOffset>
              </wp:positionV>
              <wp:extent cx="5615940" cy="0"/>
              <wp:effectExtent l="0" t="10795" r="3810" b="17780"/>
              <wp:wrapNone/>
              <wp:docPr id="11" name="直接连接符 11"/>
              <wp:cNvGraphicFramePr/>
              <a:graphic xmlns:a="http://schemas.openxmlformats.org/drawingml/2006/main">
                <a:graphicData uri="http://schemas.microsoft.com/office/word/2010/wordprocessingShape">
                  <wps:wsp>
                    <wps:cNvCnPr/>
                    <wps:spPr>
                      <a:xfrm>
                        <a:off x="0" y="0"/>
                        <a:ext cx="561594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CCA688" id="直接连接符 11"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25pt,11.05pt" to="441.9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" strokecolor="#005192" strokeweight="1.75pt">
              <v:stroke joinstyle="miter"/>
            </v:line>
          </w:pict>
        </mc:Fallback>
      </mc:AlternateContent>
    </w:r>
  </w:p>
  <w:p w:rsidR="0047412F" w:rsidRDefault="0047412F">
    <w:pPr>
      <w:pStyle w:val="a5"/>
      <w:wordWrap w:val="0"/>
      <w:jc w:val="right"/>
      <w:rPr>
        <w:rFonts w:ascii="宋体" w:eastAsia="宋体" w:hAnsi="宋体" w:cs="宋体"/>
        <w:b/>
        <w:bCs/>
        <w:color w:val="005192"/>
        <w:sz w:val="28"/>
        <w:szCs w:val="44"/>
      </w:rPr>
    </w:pPr>
    <w:r>
      <w:rPr>
        <w:rFonts w:ascii="宋体" w:eastAsia="宋体" w:hAnsi="宋体" w:cs="宋体" w:hint="eastAsia"/>
        <w:b/>
        <w:bCs/>
        <w:color w:val="005192"/>
        <w:sz w:val="28"/>
        <w:szCs w:val="44"/>
      </w:rPr>
      <w:t>重庆市人民政府办公厅发布</w:t>
    </w:r>
    <w:r>
      <w:rPr>
        <w:rFonts w:ascii="宋体" w:eastAsia="宋体" w:hAnsi="宋体" w:cs="宋体"/>
        <w:b/>
        <w:bCs/>
        <w:color w:val="005192"/>
        <w:sz w:val="28"/>
        <w:szCs w:val="4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294" w:rsidRDefault="00EF1294">
      <w:r>
        <w:separator/>
      </w:r>
    </w:p>
  </w:footnote>
  <w:footnote w:type="continuationSeparator" w:id="0">
    <w:p w:rsidR="00EF1294" w:rsidRDefault="00EF12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12F" w:rsidRDefault="0047412F">
    <w:pPr>
      <w:pStyle w:val="a5"/>
      <w:textAlignment w:val="center"/>
      <w:rPr>
        <w:rFonts w:ascii="宋体" w:eastAsia="宋体" w:hAnsi="宋体" w:cs="宋体"/>
        <w:b/>
        <w:bCs/>
        <w:color w:val="005192"/>
        <w:sz w:val="32"/>
        <w:szCs w:val="32"/>
      </w:rPr>
    </w:pPr>
    <w:r>
      <w:rPr>
        <w:rFonts w:ascii="方正仿宋_GBK" w:eastAsia="方正仿宋_GBK" w:hAnsi="方正仿宋_GBK" w:cs="方正仿宋_GBK" w:hint="eastAsia"/>
        <w:b/>
        <w:bCs/>
        <w:noProof/>
        <w:color w:val="000000" w:themeColor="text1"/>
        <w:sz w:val="32"/>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462280</wp:posOffset>
              </wp:positionV>
              <wp:extent cx="5615940" cy="1143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5615940" cy="1143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D868C7" id="直接连接符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pt,36.4pt" to="442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" strokecolor="#005192" strokeweight="1.75pt">
              <v:stroke joinstyle="miter"/>
            </v:line>
          </w:pict>
        </mc:Fallback>
      </mc:AlternateContent>
    </w:r>
    <w:r>
      <w:rPr>
        <w:rFonts w:ascii="宋体" w:eastAsia="宋体" w:hAnsi="宋体" w:cs="宋体" w:hint="eastAsia"/>
        <w:b/>
        <w:bCs/>
        <w:noProof/>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lang w:eastAsia="zh-Hans"/>
      </w:rPr>
      <w:t>重庆市</w:t>
    </w:r>
    <w:r>
      <w:rPr>
        <w:rFonts w:ascii="宋体" w:eastAsia="宋体" w:hAnsi="宋体" w:cs="宋体" w:hint="eastAsia"/>
        <w:b/>
        <w:bCs/>
        <w:color w:val="005192"/>
        <w:sz w:val="32"/>
      </w:rPr>
      <w:t>人民政府办公厅行政</w:t>
    </w:r>
    <w:r>
      <w:rPr>
        <w:rFonts w:ascii="宋体" w:eastAsia="宋体" w:hAnsi="宋体" w:cs="宋体" w:hint="eastAsia"/>
        <w:b/>
        <w:bCs/>
        <w:color w:val="005192"/>
        <w:sz w:val="32"/>
        <w:szCs w:val="32"/>
        <w:lang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8"/>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0YTdmOWQ5MmM1YzE2OGQ1Yjk5OWYzYzEwZWMxYjcifQ=="/>
  </w:docVars>
  <w:rsids>
    <w:rsidRoot w:val="00172A27"/>
    <w:rsid w:val="BD9D1569"/>
    <w:rsid w:val="EBDDA9D0"/>
    <w:rsid w:val="F05B4F69"/>
    <w:rsid w:val="F7F902F6"/>
    <w:rsid w:val="F97D9566"/>
    <w:rsid w:val="FDFF411C"/>
    <w:rsid w:val="00095294"/>
    <w:rsid w:val="000C3148"/>
    <w:rsid w:val="00172A27"/>
    <w:rsid w:val="001975B8"/>
    <w:rsid w:val="00317044"/>
    <w:rsid w:val="00332C01"/>
    <w:rsid w:val="0047412F"/>
    <w:rsid w:val="005449F5"/>
    <w:rsid w:val="006338BD"/>
    <w:rsid w:val="006C1276"/>
    <w:rsid w:val="006C7F22"/>
    <w:rsid w:val="009E7D10"/>
    <w:rsid w:val="00AB14CA"/>
    <w:rsid w:val="00D146A5"/>
    <w:rsid w:val="00DF52AA"/>
    <w:rsid w:val="00EB6DEA"/>
    <w:rsid w:val="00EF1294"/>
    <w:rsid w:val="00F0670E"/>
    <w:rsid w:val="00FA754C"/>
    <w:rsid w:val="019E71BD"/>
    <w:rsid w:val="01E93D58"/>
    <w:rsid w:val="04B679C3"/>
    <w:rsid w:val="05F07036"/>
    <w:rsid w:val="06E00104"/>
    <w:rsid w:val="07D76026"/>
    <w:rsid w:val="080F63D8"/>
    <w:rsid w:val="09341458"/>
    <w:rsid w:val="098254C2"/>
    <w:rsid w:val="0A766EDE"/>
    <w:rsid w:val="0AD64BE8"/>
    <w:rsid w:val="0B0912D7"/>
    <w:rsid w:val="0E025194"/>
    <w:rsid w:val="0EEF0855"/>
    <w:rsid w:val="11DB7C71"/>
    <w:rsid w:val="13742125"/>
    <w:rsid w:val="152D2DCA"/>
    <w:rsid w:val="187168EA"/>
    <w:rsid w:val="196673CA"/>
    <w:rsid w:val="1CF734C9"/>
    <w:rsid w:val="1DEC284C"/>
    <w:rsid w:val="1E6523AC"/>
    <w:rsid w:val="22440422"/>
    <w:rsid w:val="22BB4BBB"/>
    <w:rsid w:val="25EB1AF4"/>
    <w:rsid w:val="2C6D42C9"/>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D9688B"/>
    <w:rsid w:val="6B68303F"/>
    <w:rsid w:val="6D0E3F22"/>
    <w:rsid w:val="744E4660"/>
    <w:rsid w:val="753355A2"/>
    <w:rsid w:val="759F1C61"/>
    <w:rsid w:val="769F2DE8"/>
    <w:rsid w:val="76FDEB7C"/>
    <w:rsid w:val="79C65162"/>
    <w:rsid w:val="79EE7E31"/>
    <w:rsid w:val="7C9011D9"/>
    <w:rsid w:val="7DC651C5"/>
    <w:rsid w:val="7FCC2834"/>
    <w:rsid w:val="92DD1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158DD9"/>
  <w15:docId w15:val="{BDBBAE49-35E5-4B8D-827E-AD89CAA3A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qFormat/>
    <w:pPr>
      <w:spacing w:beforeAutospacing="1" w:afterAutospacing="1"/>
      <w:jc w:val="left"/>
    </w:pPr>
    <w:rPr>
      <w:rFonts w:cs="Times New Roman"/>
      <w:kern w:val="0"/>
      <w:sz w:val="24"/>
    </w:rPr>
  </w:style>
  <w:style w:type="character" w:styleId="a7">
    <w:name w:val="Strong"/>
    <w:basedOn w:val="a0"/>
    <w:uiPriority w:val="22"/>
    <w:qFormat/>
    <w:rPr>
      <w:b/>
      <w:bCs/>
    </w:rPr>
  </w:style>
  <w:style w:type="paragraph" w:customStyle="1" w:styleId="p0">
    <w:name w:val="p0"/>
    <w:basedOn w:val="a"/>
    <w:qFormat/>
    <w:pPr>
      <w:widowControl/>
    </w:pPr>
    <w:rPr>
      <w:rFonts w:ascii="Calibri" w:eastAsia="宋体" w:hAnsi="Calibri" w:cs="宋体"/>
      <w:kern w:val="0"/>
      <w:szCs w:val="32"/>
    </w:rPr>
  </w:style>
  <w:style w:type="paragraph" w:styleId="a8">
    <w:name w:val="Date"/>
    <w:basedOn w:val="a"/>
    <w:next w:val="a"/>
    <w:link w:val="a9"/>
    <w:rsid w:val="00DF52AA"/>
    <w:pPr>
      <w:ind w:leftChars="2500" w:left="100"/>
    </w:pPr>
  </w:style>
  <w:style w:type="character" w:customStyle="1" w:styleId="a9">
    <w:name w:val="日期 字符"/>
    <w:basedOn w:val="a0"/>
    <w:link w:val="a8"/>
    <w:rsid w:val="00DF52AA"/>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6562306">
      <w:bodyDiv w:val="1"/>
      <w:marLeft w:val="0"/>
      <w:marRight w:val="0"/>
      <w:marTop w:val="0"/>
      <w:marBottom w:val="0"/>
      <w:divBdr>
        <w:top w:val="none" w:sz="0" w:space="0" w:color="auto"/>
        <w:left w:val="none" w:sz="0" w:space="0" w:color="auto"/>
        <w:bottom w:val="none" w:sz="0" w:space="0" w:color="auto"/>
        <w:right w:val="none" w:sz="0" w:space="0" w:color="auto"/>
      </w:divBdr>
    </w:div>
    <w:div w:id="1370106090">
      <w:bodyDiv w:val="1"/>
      <w:marLeft w:val="0"/>
      <w:marRight w:val="0"/>
      <w:marTop w:val="0"/>
      <w:marBottom w:val="0"/>
      <w:divBdr>
        <w:top w:val="none" w:sz="0" w:space="0" w:color="auto"/>
        <w:left w:val="none" w:sz="0" w:space="0" w:color="auto"/>
        <w:bottom w:val="none" w:sz="0" w:space="0" w:color="auto"/>
        <w:right w:val="none" w:sz="0" w:space="0" w:color="auto"/>
      </w:divBdr>
    </w:div>
    <w:div w:id="17362006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845</Words>
  <Characters>4817</Characters>
  <Application>Microsoft Office Word</Application>
  <DocSecurity>0</DocSecurity>
  <Lines>40</Lines>
  <Paragraphs>11</Paragraphs>
  <ScaleCrop>false</ScaleCrop>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903469628@qq.com</cp:lastModifiedBy>
  <cp:revision>6</cp:revision>
  <cp:lastPrinted>2022-07-27T07:29:00Z</cp:lastPrinted>
  <dcterms:created xsi:type="dcterms:W3CDTF">2022-07-27T07:30:00Z</dcterms:created>
  <dcterms:modified xsi:type="dcterms:W3CDTF">2022-07-27T07:37:00Z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48C61CB29D3F4D9384F5922CF0F7FFB4</vt:lpwstr>
  </property>
</Properties>
</file>